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2E15BCAC" w:rsidR="00166339" w:rsidRPr="00A66B87" w:rsidRDefault="00166339" w:rsidP="00166339">
      <w:pPr>
        <w:pStyle w:val="a4"/>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FD5A1C">
        <w:rPr>
          <w:rFonts w:eastAsia="宋体" w:cs="Arial"/>
          <w:sz w:val="24"/>
          <w:szCs w:val="22"/>
          <w:lang w:eastAsia="zh-CN"/>
        </w:rPr>
        <w:t>2</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EE57EC" w:rsidRPr="00EE57EC">
        <w:rPr>
          <w:rFonts w:cs="Arial"/>
          <w:bCs/>
          <w:sz w:val="24"/>
          <w:szCs w:val="22"/>
        </w:rPr>
        <w:t>R2-2305428</w:t>
      </w:r>
    </w:p>
    <w:p w14:paraId="4CA79D8B" w14:textId="4548BC4F" w:rsidR="00550C7C" w:rsidRPr="00A66B87" w:rsidRDefault="00D710F5" w:rsidP="00550C7C">
      <w:pPr>
        <w:pStyle w:val="a4"/>
        <w:rPr>
          <w:rFonts w:eastAsiaTheme="minorEastAsia" w:cs="Arial"/>
          <w:sz w:val="24"/>
          <w:szCs w:val="22"/>
          <w:lang w:eastAsia="zh-CN"/>
        </w:rPr>
      </w:pPr>
      <w:r w:rsidRPr="00D710F5">
        <w:rPr>
          <w:rFonts w:cs="Arial"/>
          <w:bCs/>
          <w:sz w:val="24"/>
          <w:szCs w:val="22"/>
        </w:rPr>
        <w:t>Incheon</w:t>
      </w:r>
      <w:r w:rsidR="00E520B8" w:rsidRPr="00EC7570">
        <w:rPr>
          <w:rFonts w:cs="Arial"/>
          <w:bCs/>
          <w:sz w:val="24"/>
          <w:szCs w:val="22"/>
        </w:rPr>
        <w:t xml:space="preserve">, </w:t>
      </w:r>
      <w:bookmarkStart w:id="0" w:name="OLE_LINK1"/>
      <w:r w:rsidR="00291F34">
        <w:rPr>
          <w:rFonts w:cs="Arial"/>
          <w:bCs/>
          <w:sz w:val="24"/>
          <w:szCs w:val="22"/>
        </w:rPr>
        <w:t>22</w:t>
      </w:r>
      <w:r w:rsidR="00550C7C" w:rsidRPr="00A66B87">
        <w:rPr>
          <w:rFonts w:eastAsia="宋体" w:cs="Arial"/>
          <w:bCs/>
          <w:sz w:val="24"/>
          <w:szCs w:val="22"/>
          <w:vertAlign w:val="superscript"/>
          <w:lang w:eastAsia="zh-CN"/>
        </w:rPr>
        <w:t>th</w:t>
      </w:r>
      <w:r w:rsidR="00550C7C" w:rsidRPr="00A66B87" w:rsidDel="001544EE">
        <w:rPr>
          <w:rFonts w:cs="Arial"/>
          <w:bCs/>
          <w:sz w:val="24"/>
          <w:szCs w:val="22"/>
        </w:rPr>
        <w:t xml:space="preserve"> </w:t>
      </w:r>
      <w:bookmarkEnd w:id="0"/>
      <w:r w:rsidR="00550C7C" w:rsidRPr="00A66B87">
        <w:rPr>
          <w:rFonts w:cs="Arial"/>
          <w:bCs/>
          <w:sz w:val="24"/>
          <w:szCs w:val="22"/>
        </w:rPr>
        <w:t xml:space="preserve">– </w:t>
      </w:r>
      <w:r w:rsidR="000570AE">
        <w:rPr>
          <w:rFonts w:cs="Arial"/>
          <w:bCs/>
          <w:sz w:val="24"/>
          <w:szCs w:val="22"/>
        </w:rPr>
        <w:t>26</w:t>
      </w:r>
      <w:r w:rsidR="000570AE" w:rsidRPr="00A66B87">
        <w:rPr>
          <w:rFonts w:eastAsia="宋体" w:cs="Arial"/>
          <w:bCs/>
          <w:sz w:val="24"/>
          <w:szCs w:val="22"/>
          <w:vertAlign w:val="superscript"/>
          <w:lang w:eastAsia="zh-CN"/>
        </w:rPr>
        <w:t>th</w:t>
      </w:r>
      <w:r w:rsidR="000570AE" w:rsidRPr="00A66B87" w:rsidDel="001544EE">
        <w:rPr>
          <w:rFonts w:cs="Arial"/>
          <w:bCs/>
          <w:sz w:val="24"/>
          <w:szCs w:val="22"/>
        </w:rPr>
        <w:t xml:space="preserve"> </w:t>
      </w:r>
      <w:r w:rsidR="003F667E">
        <w:rPr>
          <w:rFonts w:cs="Arial"/>
          <w:bCs/>
          <w:sz w:val="24"/>
          <w:szCs w:val="22"/>
        </w:rPr>
        <w:t>M</w:t>
      </w:r>
      <w:r w:rsidR="003F667E" w:rsidRPr="0059508C">
        <w:rPr>
          <w:rFonts w:cs="Arial" w:hint="eastAsia"/>
          <w:bCs/>
          <w:sz w:val="24"/>
          <w:szCs w:val="22"/>
        </w:rPr>
        <w:t>ay</w:t>
      </w:r>
      <w:r w:rsidR="00550C7C" w:rsidRPr="00A66B87">
        <w:rPr>
          <w:rFonts w:cs="Arial"/>
          <w:bCs/>
          <w:sz w:val="24"/>
          <w:szCs w:val="22"/>
        </w:rPr>
        <w:t>, 202</w:t>
      </w:r>
      <w:r w:rsidR="00E520B8">
        <w:rPr>
          <w:rFonts w:cs="Arial"/>
          <w:bCs/>
          <w:sz w:val="24"/>
          <w:szCs w:val="22"/>
        </w:rPr>
        <w:t>3</w:t>
      </w:r>
    </w:p>
    <w:p w14:paraId="558D1215" w14:textId="020C6CE1" w:rsidR="00166339" w:rsidRPr="00A66B87" w:rsidRDefault="00166339" w:rsidP="00166339">
      <w:pPr>
        <w:pStyle w:val="a4"/>
        <w:rPr>
          <w:rFonts w:eastAsiaTheme="minorEastAsia" w:cs="Arial"/>
          <w:sz w:val="24"/>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23DF17FB"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w:t>
      </w:r>
      <w:r w:rsidR="00637306">
        <w:rPr>
          <w:rFonts w:cs="Arial"/>
          <w:sz w:val="22"/>
          <w:szCs w:val="22"/>
        </w:rPr>
        <w:t>25</w:t>
      </w:r>
      <w:r w:rsidR="006F1004" w:rsidRPr="00980D56">
        <w:rPr>
          <w:rFonts w:cs="Arial"/>
          <w:sz w:val="22"/>
          <w:szCs w:val="22"/>
        </w:rPr>
        <w:t>.</w:t>
      </w:r>
      <w:r w:rsidR="00637306">
        <w:rPr>
          <w:rFonts w:cs="Arial"/>
          <w:sz w:val="22"/>
          <w:szCs w:val="22"/>
        </w:rPr>
        <w:t>1</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1528616B"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r w:rsidR="002238B0" w:rsidRPr="00C613D9">
        <w:rPr>
          <w:rFonts w:cs="Arial"/>
          <w:sz w:val="22"/>
          <w:szCs w:val="22"/>
        </w:rPr>
        <w:t xml:space="preserve">FR2 unknown </w:t>
      </w:r>
      <w:proofErr w:type="spellStart"/>
      <w:r w:rsidR="002238B0" w:rsidRPr="00C613D9">
        <w:rPr>
          <w:rFonts w:cs="Arial"/>
          <w:sz w:val="22"/>
          <w:szCs w:val="22"/>
        </w:rPr>
        <w:t>SCell</w:t>
      </w:r>
      <w:proofErr w:type="spellEnd"/>
      <w:r w:rsidR="002238B0" w:rsidRPr="00C613D9">
        <w:rPr>
          <w:rFonts w:cs="Arial"/>
          <w:sz w:val="22"/>
          <w:szCs w:val="22"/>
        </w:rPr>
        <w:t xml:space="preserve"> activation enhancement</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2CD46DDE" w14:textId="64D122D1" w:rsidR="00235CC5" w:rsidRDefault="00345FBB" w:rsidP="00A414A3">
      <w:pPr>
        <w:rPr>
          <w:color w:val="000000"/>
          <w:lang w:eastAsia="ko-KR"/>
        </w:rPr>
      </w:pPr>
      <w:r w:rsidRPr="00003A8E">
        <w:rPr>
          <w:color w:val="000000"/>
          <w:lang w:eastAsia="ko-KR"/>
        </w:rPr>
        <w:t xml:space="preserve">According to </w:t>
      </w:r>
      <w:r w:rsidR="00E31E07" w:rsidRPr="00003A8E">
        <w:rPr>
          <w:color w:val="000000"/>
          <w:lang w:eastAsia="ko-KR"/>
        </w:rPr>
        <w:t xml:space="preserve">TS </w:t>
      </w:r>
      <w:r w:rsidRPr="00003A8E">
        <w:rPr>
          <w:color w:val="000000"/>
          <w:lang w:eastAsia="ko-KR"/>
        </w:rPr>
        <w:t xml:space="preserve">38.133, </w:t>
      </w:r>
      <w:r w:rsidR="00B902D8" w:rsidRPr="00003A8E">
        <w:rPr>
          <w:color w:val="000000"/>
          <w:lang w:eastAsia="ko-KR"/>
        </w:rPr>
        <w:t xml:space="preserve">known/unknown </w:t>
      </w:r>
      <w:r w:rsidR="002213CB">
        <w:rPr>
          <w:color w:val="000000"/>
          <w:lang w:eastAsia="ko-KR"/>
        </w:rPr>
        <w:t xml:space="preserve">FR2 </w:t>
      </w:r>
      <w:proofErr w:type="spellStart"/>
      <w:r w:rsidR="00B902D8" w:rsidRPr="00003A8E">
        <w:rPr>
          <w:color w:val="000000"/>
          <w:lang w:eastAsia="ko-KR"/>
        </w:rPr>
        <w:t>SCell</w:t>
      </w:r>
      <w:proofErr w:type="spellEnd"/>
      <w:r w:rsidR="00B902D8" w:rsidRPr="00003A8E">
        <w:rPr>
          <w:color w:val="000000"/>
          <w:lang w:eastAsia="ko-KR"/>
        </w:rPr>
        <w:t xml:space="preserve"> </w:t>
      </w:r>
      <w:r w:rsidR="00B950C6" w:rsidRPr="00003A8E">
        <w:rPr>
          <w:color w:val="000000"/>
          <w:lang w:eastAsia="ko-KR"/>
        </w:rPr>
        <w:t xml:space="preserve">are defined below. </w:t>
      </w:r>
      <w:r w:rsidR="00B27B4D" w:rsidRPr="00003A8E">
        <w:rPr>
          <w:color w:val="000000"/>
          <w:lang w:eastAsia="ko-KR"/>
        </w:rPr>
        <w:t xml:space="preserve">From the definition, </w:t>
      </w:r>
      <w:r w:rsidR="00235CC5" w:rsidRPr="00003A8E">
        <w:rPr>
          <w:color w:val="000000"/>
          <w:lang w:eastAsia="ko-KR"/>
        </w:rPr>
        <w:t>if the</w:t>
      </w:r>
      <w:r w:rsidR="00950224" w:rsidRPr="00003A8E">
        <w:rPr>
          <w:color w:val="000000"/>
          <w:lang w:eastAsia="ko-KR"/>
        </w:rPr>
        <w:t xml:space="preserve"> UE has not sent</w:t>
      </w:r>
      <w:r w:rsidR="00EE0746" w:rsidRPr="00003A8E">
        <w:rPr>
          <w:color w:val="000000"/>
          <w:lang w:eastAsia="ko-KR"/>
        </w:rPr>
        <w:t xml:space="preserve"> a v</w:t>
      </w:r>
      <w:r w:rsidR="00C63E39" w:rsidRPr="00003A8E">
        <w:rPr>
          <w:color w:val="000000"/>
          <w:lang w:eastAsia="ko-KR"/>
        </w:rPr>
        <w:t>alid</w:t>
      </w:r>
      <w:r w:rsidR="00235CC5" w:rsidRPr="00003A8E">
        <w:rPr>
          <w:color w:val="000000"/>
          <w:lang w:eastAsia="ko-KR"/>
        </w:rPr>
        <w:t xml:space="preserve"> L3</w:t>
      </w:r>
      <w:r w:rsidR="00EA095D" w:rsidRPr="00003A8E">
        <w:rPr>
          <w:color w:val="000000"/>
          <w:lang w:eastAsia="ko-KR"/>
        </w:rPr>
        <w:t>-RSRP</w:t>
      </w:r>
      <w:r w:rsidR="00235CC5" w:rsidRPr="00003A8E">
        <w:rPr>
          <w:color w:val="000000"/>
          <w:lang w:eastAsia="ko-KR"/>
        </w:rPr>
        <w:t xml:space="preserve"> measurement </w:t>
      </w:r>
      <w:r w:rsidR="00424F7C" w:rsidRPr="00003A8E">
        <w:rPr>
          <w:color w:val="000000"/>
          <w:lang w:eastAsia="ko-KR"/>
        </w:rPr>
        <w:t>with SSB index</w:t>
      </w:r>
      <w:r w:rsidR="00285B65" w:rsidRPr="00003A8E">
        <w:rPr>
          <w:color w:val="000000"/>
          <w:lang w:eastAsia="ko-KR"/>
        </w:rPr>
        <w:t xml:space="preserve"> for the</w:t>
      </w:r>
      <w:r w:rsidR="00FE3D07" w:rsidRPr="00FE3D07">
        <w:rPr>
          <w:color w:val="000000"/>
          <w:lang w:eastAsia="ko-KR"/>
        </w:rPr>
        <w:t xml:space="preserve"> </w:t>
      </w:r>
      <w:r w:rsidR="00FE3D07">
        <w:rPr>
          <w:color w:val="000000"/>
          <w:lang w:eastAsia="ko-KR"/>
        </w:rPr>
        <w:t>FR2</w:t>
      </w:r>
      <w:r w:rsidR="00285B65" w:rsidRPr="00003A8E">
        <w:rPr>
          <w:color w:val="000000"/>
          <w:lang w:eastAsia="ko-KR"/>
        </w:rPr>
        <w:t xml:space="preserve"> </w:t>
      </w:r>
      <w:proofErr w:type="spellStart"/>
      <w:r w:rsidR="00285B65" w:rsidRPr="00003A8E">
        <w:rPr>
          <w:color w:val="000000"/>
          <w:lang w:eastAsia="ko-KR"/>
        </w:rPr>
        <w:t>SCell</w:t>
      </w:r>
      <w:proofErr w:type="spellEnd"/>
      <w:r w:rsidR="00EF6377" w:rsidRPr="00E53EF2">
        <w:rPr>
          <w:color w:val="000000"/>
          <w:lang w:eastAsia="ko-KR"/>
        </w:rPr>
        <w:t xml:space="preserve"> </w:t>
      </w:r>
      <w:r w:rsidR="00EF6377">
        <w:rPr>
          <w:color w:val="000000"/>
          <w:lang w:eastAsia="ko-KR"/>
        </w:rPr>
        <w:t>in</w:t>
      </w:r>
      <w:r w:rsidR="00EF6377" w:rsidRPr="00E53EF2">
        <w:rPr>
          <w:color w:val="000000"/>
          <w:lang w:eastAsia="ko-KR"/>
        </w:rPr>
        <w:t xml:space="preserve"> 4s</w:t>
      </w:r>
      <w:r w:rsidR="00424F7C" w:rsidRPr="00003A8E">
        <w:rPr>
          <w:color w:val="000000"/>
          <w:lang w:eastAsia="ko-KR"/>
        </w:rPr>
        <w:t xml:space="preserve">, </w:t>
      </w:r>
      <w:r w:rsidR="003358C1" w:rsidRPr="00003A8E">
        <w:rPr>
          <w:color w:val="000000"/>
          <w:lang w:eastAsia="ko-KR"/>
        </w:rPr>
        <w:t>th</w:t>
      </w:r>
      <w:r w:rsidR="00D017E5">
        <w:rPr>
          <w:color w:val="000000"/>
          <w:lang w:eastAsia="ko-KR"/>
        </w:rPr>
        <w:t>is</w:t>
      </w:r>
      <w:r w:rsidR="003358C1" w:rsidRPr="00003A8E">
        <w:rPr>
          <w:color w:val="000000"/>
          <w:lang w:eastAsia="ko-KR"/>
        </w:rPr>
        <w:t xml:space="preserve"> </w:t>
      </w:r>
      <w:r w:rsidR="00B178BF">
        <w:rPr>
          <w:color w:val="000000"/>
          <w:lang w:eastAsia="ko-KR"/>
        </w:rPr>
        <w:t xml:space="preserve">FR2 </w:t>
      </w:r>
      <w:proofErr w:type="spellStart"/>
      <w:r w:rsidR="003358C1" w:rsidRPr="00003A8E">
        <w:rPr>
          <w:color w:val="000000"/>
          <w:lang w:eastAsia="ko-KR"/>
        </w:rPr>
        <w:t>SCell</w:t>
      </w:r>
      <w:proofErr w:type="spellEnd"/>
      <w:r w:rsidR="003358C1" w:rsidRPr="00003A8E">
        <w:rPr>
          <w:color w:val="000000"/>
          <w:lang w:eastAsia="ko-KR"/>
        </w:rPr>
        <w:t xml:space="preserve"> will be considered as unknown. </w:t>
      </w:r>
      <w:r w:rsidR="006A653C" w:rsidRPr="00003A8E">
        <w:rPr>
          <w:color w:val="000000"/>
          <w:lang w:eastAsia="ko-KR"/>
        </w:rPr>
        <w:t xml:space="preserve"> </w:t>
      </w:r>
    </w:p>
    <w:tbl>
      <w:tblPr>
        <w:tblStyle w:val="a7"/>
        <w:tblW w:w="0" w:type="auto"/>
        <w:tblLook w:val="04A0" w:firstRow="1" w:lastRow="0" w:firstColumn="1" w:lastColumn="0" w:noHBand="0" w:noVBand="1"/>
      </w:tblPr>
      <w:tblGrid>
        <w:gridCol w:w="9060"/>
      </w:tblGrid>
      <w:tr w:rsidR="00D44A02" w14:paraId="603C5E48" w14:textId="77777777" w:rsidTr="00D44A02">
        <w:tc>
          <w:tcPr>
            <w:tcW w:w="9060" w:type="dxa"/>
          </w:tcPr>
          <w:p w14:paraId="1E7E7956" w14:textId="77777777" w:rsidR="002E4F93" w:rsidRDefault="002E4F93" w:rsidP="002E4F93">
            <w:pPr>
              <w:pStyle w:val="3"/>
              <w:rPr>
                <w:szCs w:val="20"/>
                <w:lang w:eastAsia="en-GB"/>
              </w:rPr>
            </w:pPr>
            <w:bookmarkStart w:id="5" w:name="_Toc535475975"/>
            <w:r>
              <w:t>8.3.2</w:t>
            </w:r>
            <w:r>
              <w:tab/>
            </w:r>
            <w:proofErr w:type="spellStart"/>
            <w:r>
              <w:t>SCell</w:t>
            </w:r>
            <w:proofErr w:type="spellEnd"/>
            <w:r>
              <w:t xml:space="preserve"> Activation Delay Requirement for Deactivated </w:t>
            </w:r>
            <w:proofErr w:type="spellStart"/>
            <w:r>
              <w:t>SCell</w:t>
            </w:r>
            <w:bookmarkEnd w:id="5"/>
            <w:proofErr w:type="spellEnd"/>
          </w:p>
          <w:p w14:paraId="4D2B5AC8" w14:textId="20CD3B8F" w:rsidR="00554681" w:rsidRPr="002E4F93" w:rsidRDefault="002E4F93" w:rsidP="00A414A3">
            <w:pPr>
              <w:rPr>
                <w:rFonts w:eastAsiaTheme="minorEastAsia"/>
                <w:color w:val="000000"/>
                <w:lang w:eastAsia="zh-CN"/>
              </w:rPr>
            </w:pPr>
            <w:r>
              <w:rPr>
                <w:rFonts w:eastAsiaTheme="minorEastAsia" w:hint="eastAsia"/>
                <w:color w:val="000000"/>
                <w:lang w:eastAsia="zh-CN"/>
              </w:rPr>
              <w:t>&lt;</w:t>
            </w:r>
            <w:r>
              <w:rPr>
                <w:rFonts w:eastAsiaTheme="minorEastAsia"/>
                <w:color w:val="000000"/>
                <w:lang w:eastAsia="zh-CN"/>
              </w:rPr>
              <w:t>Omit&gt;</w:t>
            </w:r>
          </w:p>
          <w:p w14:paraId="327372ED" w14:textId="77777777" w:rsidR="00554681" w:rsidRDefault="00554681" w:rsidP="00554681">
            <w:pPr>
              <w:tabs>
                <w:tab w:val="left" w:pos="0"/>
              </w:tabs>
              <w:rPr>
                <w:szCs w:val="20"/>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120CABB1" w14:textId="77777777" w:rsidR="00554681" w:rsidRDefault="00554681" w:rsidP="00554681">
            <w:pPr>
              <w:pStyle w:val="B1"/>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B23649E" w14:textId="77777777" w:rsidR="00554681" w:rsidRDefault="00554681" w:rsidP="00554681">
            <w:pPr>
              <w:pStyle w:val="B2"/>
            </w:pPr>
            <w:r w:rsidRPr="000663E5">
              <w:rPr>
                <w:highlight w:val="yellow"/>
              </w:rPr>
              <w:t>-</w:t>
            </w:r>
            <w:r w:rsidRPr="000663E5">
              <w:rPr>
                <w:highlight w:val="yellow"/>
              </w:rPr>
              <w:tab/>
              <w:t>the UE has sent a valid</w:t>
            </w:r>
            <w:r w:rsidRPr="000663E5">
              <w:rPr>
                <w:highlight w:val="yellow"/>
                <w:lang w:eastAsia="zh-CN"/>
              </w:rPr>
              <w:t xml:space="preserve"> L3-RSRP</w:t>
            </w:r>
            <w:r w:rsidRPr="000663E5">
              <w:rPr>
                <w:highlight w:val="yellow"/>
              </w:rPr>
              <w:t xml:space="preserve"> measurement report</w:t>
            </w:r>
            <w:r w:rsidRPr="000663E5">
              <w:rPr>
                <w:highlight w:val="yellow"/>
                <w:lang w:eastAsia="zh-CN"/>
              </w:rPr>
              <w:t xml:space="preserve"> with SSB index</w:t>
            </w:r>
            <w:r>
              <w:t xml:space="preserve"> </w:t>
            </w:r>
          </w:p>
          <w:p w14:paraId="67D7C787" w14:textId="77777777" w:rsidR="00554681" w:rsidRDefault="00554681" w:rsidP="00554681">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5C0E86D8" w14:textId="77777777" w:rsidR="00554681" w:rsidRDefault="00554681" w:rsidP="00554681">
            <w:pPr>
              <w:pStyle w:val="B1"/>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3457EF86" w14:textId="77777777" w:rsidR="00554681" w:rsidRDefault="00554681" w:rsidP="00554681">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4AD1CF2" w14:textId="40B49E18" w:rsidR="00554681" w:rsidRPr="00216A8B" w:rsidRDefault="00AA2A3D" w:rsidP="00A414A3">
            <w:pPr>
              <w:rPr>
                <w:rFonts w:eastAsiaTheme="minorEastAsia"/>
                <w:color w:val="000000"/>
                <w:lang w:eastAsia="zh-CN"/>
              </w:rPr>
            </w:pPr>
            <w:r>
              <w:rPr>
                <w:rFonts w:eastAsiaTheme="minorEastAsia" w:hint="eastAsia"/>
                <w:color w:val="000000"/>
                <w:lang w:eastAsia="zh-CN"/>
              </w:rPr>
              <w:t>&lt;</w:t>
            </w:r>
            <w:r>
              <w:rPr>
                <w:rFonts w:eastAsiaTheme="minorEastAsia"/>
                <w:color w:val="000000"/>
                <w:lang w:eastAsia="zh-CN"/>
              </w:rPr>
              <w:t>Omit&gt;</w:t>
            </w:r>
          </w:p>
        </w:tc>
      </w:tr>
    </w:tbl>
    <w:p w14:paraId="7328BEB3" w14:textId="462F679A" w:rsidR="00BE567E" w:rsidRPr="00003A8E" w:rsidRDefault="002F22C4" w:rsidP="00E45753">
      <w:pPr>
        <w:spacing w:before="180"/>
        <w:rPr>
          <w:color w:val="000000"/>
          <w:lang w:eastAsia="ko-KR"/>
        </w:rPr>
      </w:pPr>
      <w:r>
        <w:rPr>
          <w:color w:val="000000"/>
          <w:lang w:eastAsia="ko-KR"/>
        </w:rPr>
        <w:t>T</w:t>
      </w:r>
      <w:r w:rsidRPr="00003A8E">
        <w:rPr>
          <w:color w:val="000000"/>
          <w:lang w:eastAsia="ko-KR"/>
        </w:rPr>
        <w:t xml:space="preserve">he activation delay of unknown </w:t>
      </w:r>
      <w:r>
        <w:rPr>
          <w:color w:val="000000"/>
          <w:lang w:eastAsia="ko-KR"/>
        </w:rPr>
        <w:t xml:space="preserve">FR2 </w:t>
      </w:r>
      <w:proofErr w:type="spellStart"/>
      <w:r w:rsidRPr="00003A8E">
        <w:rPr>
          <w:color w:val="000000"/>
          <w:lang w:eastAsia="ko-KR"/>
        </w:rPr>
        <w:t>SCell</w:t>
      </w:r>
      <w:proofErr w:type="spellEnd"/>
      <w:r w:rsidRPr="00003A8E">
        <w:rPr>
          <w:color w:val="000000"/>
          <w:lang w:eastAsia="ko-KR"/>
        </w:rPr>
        <w:t xml:space="preserve"> could be relatively long. </w:t>
      </w:r>
      <w:r w:rsidR="003476A0">
        <w:rPr>
          <w:color w:val="000000"/>
          <w:lang w:eastAsia="ko-KR"/>
        </w:rPr>
        <w:t>T</w:t>
      </w:r>
      <w:r w:rsidR="003476A0" w:rsidRPr="00E53EF2">
        <w:rPr>
          <w:color w:val="000000"/>
          <w:lang w:eastAsia="ko-KR"/>
        </w:rPr>
        <w:t>herefore</w:t>
      </w:r>
      <w:r w:rsidR="003476A0">
        <w:rPr>
          <w:color w:val="000000"/>
          <w:lang w:eastAsia="ko-KR"/>
        </w:rPr>
        <w:t xml:space="preserve">, </w:t>
      </w:r>
      <w:r w:rsidR="006E633D" w:rsidRPr="00003A8E">
        <w:rPr>
          <w:color w:val="000000"/>
          <w:lang w:eastAsia="ko-KR"/>
        </w:rPr>
        <w:t xml:space="preserve">RAN4 is discussing how to reduce the FR2 unknown </w:t>
      </w:r>
      <w:proofErr w:type="spellStart"/>
      <w:r w:rsidR="006E633D" w:rsidRPr="00003A8E">
        <w:rPr>
          <w:color w:val="000000"/>
          <w:lang w:eastAsia="ko-KR"/>
        </w:rPr>
        <w:t>SCell</w:t>
      </w:r>
      <w:proofErr w:type="spellEnd"/>
      <w:r w:rsidR="006E633D" w:rsidRPr="00003A8E">
        <w:rPr>
          <w:color w:val="000000"/>
          <w:lang w:eastAsia="ko-KR"/>
        </w:rPr>
        <w:t xml:space="preserve"> activation delay </w:t>
      </w:r>
      <w:r w:rsidR="007A0E50" w:rsidRPr="00003A8E">
        <w:rPr>
          <w:color w:val="000000"/>
          <w:lang w:eastAsia="ko-KR"/>
        </w:rPr>
        <w:t xml:space="preserve">in </w:t>
      </w:r>
      <w:r w:rsidR="006E633D" w:rsidRPr="00003A8E">
        <w:rPr>
          <w:color w:val="000000"/>
          <w:lang w:eastAsia="ko-KR"/>
        </w:rPr>
        <w:t>R</w:t>
      </w:r>
      <w:r w:rsidR="00F10820" w:rsidRPr="00003A8E">
        <w:rPr>
          <w:color w:val="000000"/>
          <w:lang w:eastAsia="ko-KR"/>
        </w:rPr>
        <w:t>el-</w:t>
      </w:r>
      <w:r w:rsidR="006E633D" w:rsidRPr="00003A8E">
        <w:rPr>
          <w:color w:val="000000"/>
          <w:lang w:eastAsia="ko-KR"/>
        </w:rPr>
        <w:t xml:space="preserve">18 </w:t>
      </w:r>
      <w:proofErr w:type="spellStart"/>
      <w:r w:rsidR="006E633D" w:rsidRPr="00003A8E">
        <w:rPr>
          <w:color w:val="000000"/>
          <w:lang w:eastAsia="ko-KR"/>
        </w:rPr>
        <w:t>eFeRRM</w:t>
      </w:r>
      <w:proofErr w:type="spellEnd"/>
      <w:r w:rsidR="006E633D" w:rsidRPr="00003A8E">
        <w:rPr>
          <w:color w:val="000000"/>
          <w:lang w:eastAsia="ko-KR"/>
        </w:rPr>
        <w:t xml:space="preserve"> WI, and some agreements </w:t>
      </w:r>
      <w:r w:rsidR="007E1666" w:rsidRPr="00212558">
        <w:rPr>
          <w:rFonts w:hint="eastAsia"/>
          <w:color w:val="000000"/>
          <w:lang w:eastAsia="ko-KR"/>
        </w:rPr>
        <w:t>have</w:t>
      </w:r>
      <w:r w:rsidR="007E1666">
        <w:rPr>
          <w:color w:val="000000"/>
          <w:lang w:eastAsia="ko-KR"/>
        </w:rPr>
        <w:t xml:space="preserve"> </w:t>
      </w:r>
      <w:r w:rsidR="007E1666" w:rsidRPr="00212558">
        <w:rPr>
          <w:rFonts w:hint="eastAsia"/>
          <w:color w:val="000000"/>
          <w:lang w:eastAsia="ko-KR"/>
        </w:rPr>
        <w:t>been</w:t>
      </w:r>
      <w:r w:rsidR="007E1666">
        <w:rPr>
          <w:color w:val="000000"/>
          <w:lang w:eastAsia="ko-KR"/>
        </w:rPr>
        <w:t xml:space="preserve"> </w:t>
      </w:r>
      <w:r w:rsidR="006E633D" w:rsidRPr="00003A8E">
        <w:rPr>
          <w:color w:val="000000"/>
          <w:lang w:eastAsia="ko-KR"/>
        </w:rPr>
        <w:t>achieved for the enhancements</w:t>
      </w:r>
      <w:r w:rsidR="002A09F6">
        <w:rPr>
          <w:color w:val="000000"/>
          <w:lang w:eastAsia="ko-KR"/>
        </w:rPr>
        <w:t xml:space="preserve"> on the single </w:t>
      </w:r>
      <w:proofErr w:type="spellStart"/>
      <w:r w:rsidR="002A09F6">
        <w:rPr>
          <w:color w:val="000000"/>
          <w:lang w:eastAsia="ko-KR"/>
        </w:rPr>
        <w:t>SCell</w:t>
      </w:r>
      <w:proofErr w:type="spellEnd"/>
      <w:r w:rsidR="002A09F6">
        <w:rPr>
          <w:color w:val="000000"/>
          <w:lang w:eastAsia="ko-KR"/>
        </w:rPr>
        <w:t xml:space="preserve"> activation</w:t>
      </w:r>
      <w:r w:rsidR="006E633D" w:rsidRPr="00003A8E">
        <w:rPr>
          <w:color w:val="000000"/>
          <w:lang w:eastAsia="ko-KR"/>
        </w:rPr>
        <w:t xml:space="preserve">. </w:t>
      </w:r>
      <w:r w:rsidR="00901536">
        <w:rPr>
          <w:color w:val="000000"/>
          <w:lang w:eastAsia="ko-KR"/>
        </w:rPr>
        <w:t>T</w:t>
      </w:r>
      <w:r w:rsidR="00901536" w:rsidRPr="00212558">
        <w:rPr>
          <w:rFonts w:hint="eastAsia"/>
          <w:color w:val="000000"/>
          <w:lang w:eastAsia="ko-KR"/>
        </w:rPr>
        <w:t>hat</w:t>
      </w:r>
      <w:r w:rsidR="00901536">
        <w:rPr>
          <w:color w:val="000000"/>
          <w:lang w:eastAsia="ko-KR"/>
        </w:rPr>
        <w:t xml:space="preserve"> </w:t>
      </w:r>
      <w:r w:rsidR="00901536" w:rsidRPr="00212558">
        <w:rPr>
          <w:rFonts w:hint="eastAsia"/>
          <w:color w:val="000000"/>
          <w:lang w:eastAsia="ko-KR"/>
        </w:rPr>
        <w:t>is</w:t>
      </w:r>
      <w:r w:rsidR="00901536">
        <w:rPr>
          <w:color w:val="000000"/>
          <w:lang w:eastAsia="ko-KR"/>
        </w:rPr>
        <w:t xml:space="preserve">, </w:t>
      </w:r>
      <w:r w:rsidR="00B027B7">
        <w:rPr>
          <w:color w:val="000000"/>
          <w:lang w:eastAsia="ko-KR"/>
        </w:rPr>
        <w:t xml:space="preserve">the </w:t>
      </w:r>
      <w:r w:rsidR="00BC2BD5" w:rsidRPr="00003A8E">
        <w:rPr>
          <w:color w:val="000000"/>
          <w:lang w:eastAsia="ko-KR"/>
        </w:rPr>
        <w:t xml:space="preserve">delay can be shortened </w:t>
      </w:r>
      <w:r w:rsidR="00AF7259">
        <w:rPr>
          <w:color w:val="000000"/>
          <w:lang w:eastAsia="ko-KR"/>
        </w:rPr>
        <w:t>by reporting</w:t>
      </w:r>
      <w:r w:rsidR="00AF7259" w:rsidRPr="00003A8E">
        <w:rPr>
          <w:color w:val="000000"/>
          <w:lang w:eastAsia="ko-KR"/>
        </w:rPr>
        <w:t xml:space="preserve"> </w:t>
      </w:r>
      <w:r w:rsidR="00BC2BD5" w:rsidRPr="00003A8E">
        <w:rPr>
          <w:color w:val="000000"/>
          <w:lang w:eastAsia="ko-KR"/>
        </w:rPr>
        <w:t xml:space="preserve">the available L3 measurement results </w:t>
      </w:r>
      <w:r w:rsidR="00B027B7">
        <w:rPr>
          <w:color w:val="000000"/>
          <w:lang w:eastAsia="ko-KR"/>
        </w:rPr>
        <w:t xml:space="preserve">of unknown </w:t>
      </w:r>
      <w:proofErr w:type="spellStart"/>
      <w:r w:rsidR="00B027B7" w:rsidRPr="00003A8E">
        <w:rPr>
          <w:color w:val="000000"/>
          <w:lang w:eastAsia="ko-KR"/>
        </w:rPr>
        <w:t>SCell</w:t>
      </w:r>
      <w:proofErr w:type="spellEnd"/>
      <w:r w:rsidR="00B027B7" w:rsidRPr="00003A8E">
        <w:rPr>
          <w:color w:val="000000"/>
          <w:lang w:eastAsia="ko-KR"/>
        </w:rPr>
        <w:t xml:space="preserve"> </w:t>
      </w:r>
      <w:r w:rsidR="00BC2BD5" w:rsidRPr="00003A8E">
        <w:rPr>
          <w:color w:val="000000"/>
          <w:lang w:eastAsia="ko-KR"/>
        </w:rPr>
        <w:t xml:space="preserve">to </w:t>
      </w:r>
      <w:r w:rsidR="00B027B7">
        <w:rPr>
          <w:color w:val="000000"/>
          <w:lang w:eastAsia="ko-KR"/>
        </w:rPr>
        <w:t xml:space="preserve">the </w:t>
      </w:r>
      <w:r w:rsidR="00336224" w:rsidRPr="00003A8E">
        <w:rPr>
          <w:color w:val="000000"/>
          <w:lang w:eastAsia="ko-KR"/>
        </w:rPr>
        <w:t>network</w:t>
      </w:r>
      <w:r w:rsidR="00E72FF8" w:rsidRPr="00E72FF8">
        <w:rPr>
          <w:color w:val="000000"/>
          <w:lang w:eastAsia="ko-KR"/>
        </w:rPr>
        <w:t xml:space="preserve"> </w:t>
      </w:r>
      <w:r w:rsidR="00763464">
        <w:rPr>
          <w:color w:val="000000"/>
          <w:lang w:eastAsia="ko-KR"/>
        </w:rPr>
        <w:t xml:space="preserve">upon </w:t>
      </w:r>
      <w:proofErr w:type="spellStart"/>
      <w:r w:rsidR="00E72FF8" w:rsidRPr="00003A8E">
        <w:rPr>
          <w:color w:val="000000"/>
          <w:lang w:eastAsia="ko-KR"/>
        </w:rPr>
        <w:t>SCell</w:t>
      </w:r>
      <w:proofErr w:type="spellEnd"/>
      <w:r w:rsidR="00E72FF8" w:rsidRPr="00003A8E">
        <w:rPr>
          <w:color w:val="000000"/>
          <w:lang w:eastAsia="ko-KR"/>
        </w:rPr>
        <w:t xml:space="preserve"> activation</w:t>
      </w:r>
      <w:r w:rsidR="00BC2BD5" w:rsidRPr="00003A8E">
        <w:rPr>
          <w:color w:val="000000"/>
          <w:lang w:eastAsia="ko-KR"/>
        </w:rPr>
        <w:t xml:space="preserve">. </w:t>
      </w:r>
      <w:r w:rsidR="000E5F98">
        <w:rPr>
          <w:color w:val="000000"/>
          <w:lang w:eastAsia="ko-KR"/>
        </w:rPr>
        <w:t xml:space="preserve">Now, </w:t>
      </w:r>
      <w:r w:rsidR="00BE567E" w:rsidRPr="00003A8E">
        <w:rPr>
          <w:color w:val="000000"/>
          <w:lang w:eastAsia="ko-KR"/>
        </w:rPr>
        <w:t xml:space="preserve">RAN2 is </w:t>
      </w:r>
      <w:r w:rsidR="00664AF8" w:rsidRPr="00003A8E">
        <w:rPr>
          <w:color w:val="000000"/>
          <w:lang w:eastAsia="ko-KR"/>
        </w:rPr>
        <w:t>asked</w:t>
      </w:r>
      <w:r w:rsidR="00BE567E" w:rsidRPr="00003A8E">
        <w:rPr>
          <w:color w:val="000000"/>
          <w:lang w:eastAsia="ko-KR"/>
        </w:rPr>
        <w:t xml:space="preserve"> </w:t>
      </w:r>
      <w:r w:rsidR="003201B6" w:rsidRPr="00003A8E">
        <w:rPr>
          <w:color w:val="000000"/>
          <w:lang w:eastAsia="ko-KR"/>
        </w:rPr>
        <w:t xml:space="preserve">by RAN4 </w:t>
      </w:r>
      <w:r w:rsidR="00BE567E" w:rsidRPr="00003A8E">
        <w:rPr>
          <w:color w:val="000000"/>
          <w:lang w:eastAsia="ko-KR"/>
        </w:rPr>
        <w:t>in [1] to design the signaling to support such enhancement</w:t>
      </w:r>
      <w:r w:rsidR="004E43A7" w:rsidRPr="00003A8E">
        <w:rPr>
          <w:color w:val="000000"/>
          <w:lang w:eastAsia="ko-KR"/>
        </w:rPr>
        <w:t xml:space="preserve">, </w:t>
      </w:r>
      <w:r w:rsidR="00907A3C" w:rsidRPr="00003A8E">
        <w:rPr>
          <w:color w:val="000000"/>
          <w:lang w:eastAsia="ko-KR"/>
        </w:rPr>
        <w:t xml:space="preserve">at least for the </w:t>
      </w:r>
      <w:r w:rsidR="004E43A7" w:rsidRPr="00003A8E">
        <w:rPr>
          <w:color w:val="000000"/>
          <w:lang w:eastAsia="ko-KR"/>
        </w:rPr>
        <w:t>following aspects</w:t>
      </w:r>
      <w:r w:rsidR="00BE567E" w:rsidRPr="00003A8E">
        <w:rPr>
          <w:color w:val="000000"/>
          <w:lang w:eastAsia="ko-KR"/>
        </w:rPr>
        <w:t>.</w:t>
      </w:r>
    </w:p>
    <w:p w14:paraId="13EFE11B" w14:textId="2AAB7B0C"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How to configure the report of L3 measurement result</w:t>
      </w:r>
      <w:r w:rsidR="005849E2">
        <w:rPr>
          <w:rFonts w:ascii="Times New Roman" w:eastAsia="Times New Roman" w:hAnsi="Times New Roman"/>
          <w:color w:val="000000"/>
          <w:kern w:val="0"/>
          <w:sz w:val="20"/>
          <w:szCs w:val="24"/>
          <w:lang w:eastAsia="ko-KR"/>
        </w:rPr>
        <w:t>.</w:t>
      </w:r>
      <w:r w:rsidRPr="00003A8E">
        <w:rPr>
          <w:rFonts w:ascii="Times New Roman" w:eastAsia="Times New Roman" w:hAnsi="Times New Roman"/>
          <w:color w:val="000000"/>
          <w:kern w:val="0"/>
          <w:sz w:val="20"/>
          <w:szCs w:val="24"/>
          <w:lang w:eastAsia="ko-KR"/>
        </w:rPr>
        <w:t xml:space="preserve"> </w:t>
      </w:r>
    </w:p>
    <w:p w14:paraId="749B9216" w14:textId="0F9C373B"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How to trigger the report of L3 measurement result</w:t>
      </w:r>
      <w:r w:rsidR="005849E2">
        <w:rPr>
          <w:rFonts w:ascii="Times New Roman" w:eastAsia="Times New Roman" w:hAnsi="Times New Roman"/>
          <w:color w:val="000000"/>
          <w:kern w:val="0"/>
          <w:sz w:val="20"/>
          <w:szCs w:val="24"/>
          <w:lang w:eastAsia="ko-KR"/>
        </w:rPr>
        <w:t>.</w:t>
      </w:r>
      <w:r w:rsidRPr="00003A8E">
        <w:rPr>
          <w:rFonts w:ascii="Times New Roman" w:eastAsia="Times New Roman" w:hAnsi="Times New Roman"/>
          <w:color w:val="000000"/>
          <w:kern w:val="0"/>
          <w:sz w:val="20"/>
          <w:szCs w:val="24"/>
          <w:lang w:eastAsia="ko-KR"/>
        </w:rPr>
        <w:t xml:space="preserve"> </w:t>
      </w:r>
    </w:p>
    <w:p w14:paraId="0F404890" w14:textId="77777777"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Contents of the report of L3 measurement result and how to send the report.</w:t>
      </w:r>
    </w:p>
    <w:p w14:paraId="12194C11" w14:textId="234DBB26" w:rsidR="00057C12" w:rsidRPr="00003A8E" w:rsidRDefault="00554A64" w:rsidP="00FD1A50">
      <w:pPr>
        <w:spacing w:before="120"/>
        <w:rPr>
          <w:color w:val="000000"/>
          <w:lang w:eastAsia="ko-KR"/>
        </w:rPr>
      </w:pPr>
      <w:r w:rsidRPr="00003A8E">
        <w:rPr>
          <w:color w:val="000000"/>
          <w:lang w:eastAsia="ko-KR"/>
        </w:rPr>
        <w:t>In this contribution, we will provide our consideration on the above aspects.</w:t>
      </w:r>
      <w:r w:rsidR="00B15A6D" w:rsidRPr="00003A8E">
        <w:rPr>
          <w:color w:val="000000"/>
          <w:lang w:eastAsia="ko-KR"/>
        </w:rPr>
        <w:t xml:space="preserve">  </w:t>
      </w:r>
    </w:p>
    <w:p w14:paraId="2C417329" w14:textId="6CB9CB4A" w:rsidR="005D7232" w:rsidRDefault="009D4132" w:rsidP="00090D0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lastRenderedPageBreak/>
        <w:t>Discussion</w:t>
      </w:r>
    </w:p>
    <w:p w14:paraId="2EB8BD6F" w14:textId="221BFBB1" w:rsidR="001811DD" w:rsidRPr="001811DD" w:rsidRDefault="00021DD1" w:rsidP="001811DD">
      <w:pPr>
        <w:pStyle w:val="a0"/>
        <w:rPr>
          <w:rFonts w:eastAsiaTheme="minorEastAsia"/>
          <w:lang w:val="en-GB" w:eastAsia="zh-CN"/>
        </w:rPr>
      </w:pPr>
      <w:r>
        <w:rPr>
          <w:rFonts w:eastAsiaTheme="minorEastAsia"/>
          <w:lang w:val="en-GB" w:eastAsia="zh-CN"/>
        </w:rPr>
        <w:t>H</w:t>
      </w:r>
      <w:r w:rsidR="00BF120A">
        <w:rPr>
          <w:rFonts w:eastAsiaTheme="minorEastAsia"/>
          <w:lang w:val="en-GB" w:eastAsia="zh-CN"/>
        </w:rPr>
        <w:t>ow</w:t>
      </w:r>
      <w:r w:rsidR="006C56DE" w:rsidRPr="00ED6173">
        <w:rPr>
          <w:rFonts w:eastAsiaTheme="minorEastAsia"/>
          <w:lang w:val="en-GB" w:eastAsia="zh-CN"/>
        </w:rPr>
        <w:t xml:space="preserve"> to configure the report of L3 measurement result for unknown FR2 </w:t>
      </w:r>
      <w:proofErr w:type="spellStart"/>
      <w:r w:rsidR="006C56DE" w:rsidRPr="00ED6173">
        <w:rPr>
          <w:rFonts w:eastAsiaTheme="minorEastAsia"/>
          <w:lang w:val="en-GB" w:eastAsia="zh-CN"/>
        </w:rPr>
        <w:t>SCell</w:t>
      </w:r>
      <w:proofErr w:type="spellEnd"/>
      <w:r w:rsidR="006C56DE" w:rsidRPr="00ED6173">
        <w:rPr>
          <w:rFonts w:eastAsiaTheme="minorEastAsia"/>
          <w:lang w:val="en-GB" w:eastAsia="zh-CN"/>
        </w:rPr>
        <w:t xml:space="preserve"> activation enhancement</w:t>
      </w:r>
      <w:r w:rsidR="00B0106D" w:rsidRPr="00ED6173">
        <w:rPr>
          <w:rFonts w:eastAsiaTheme="minorEastAsia"/>
          <w:lang w:val="en-GB" w:eastAsia="zh-CN"/>
        </w:rPr>
        <w:t xml:space="preserve"> mainly depends on how to trigger the report and the content of the report. So, we would like to first discuss the report trigger/content aspects, and then discuss the </w:t>
      </w:r>
      <w:r w:rsidR="004C5AEC">
        <w:rPr>
          <w:rFonts w:eastAsiaTheme="minorEastAsia"/>
          <w:lang w:val="en-GB" w:eastAsia="zh-CN"/>
        </w:rPr>
        <w:t>needed</w:t>
      </w:r>
      <w:r w:rsidR="00B0106D" w:rsidRPr="00ED6173">
        <w:rPr>
          <w:rFonts w:eastAsiaTheme="minorEastAsia"/>
          <w:lang w:val="en-GB" w:eastAsia="zh-CN"/>
        </w:rPr>
        <w:t xml:space="preserve"> configuration</w:t>
      </w:r>
      <w:r w:rsidR="00150292">
        <w:rPr>
          <w:rFonts w:eastAsiaTheme="minorEastAsia"/>
          <w:lang w:val="en-GB" w:eastAsia="zh-CN"/>
        </w:rPr>
        <w:t xml:space="preserve"> for each </w:t>
      </w:r>
      <w:r w:rsidR="00B55E08">
        <w:rPr>
          <w:rFonts w:eastAsiaTheme="minorEastAsia"/>
          <w:lang w:val="en-GB" w:eastAsia="zh-CN"/>
        </w:rPr>
        <w:t>part</w:t>
      </w:r>
      <w:r w:rsidR="00B0106D" w:rsidRPr="00ED6173">
        <w:rPr>
          <w:rFonts w:eastAsiaTheme="minorEastAsia"/>
          <w:lang w:val="en-GB" w:eastAsia="zh-CN"/>
        </w:rPr>
        <w:t xml:space="preserve">. Finally, we will discuss the related UE capability for this enhancement. </w:t>
      </w:r>
    </w:p>
    <w:p w14:paraId="48F78758" w14:textId="77777777" w:rsidR="006B6F5E" w:rsidRPr="006B2624" w:rsidRDefault="006B6F5E" w:rsidP="006B6F5E">
      <w:pPr>
        <w:pStyle w:val="20"/>
        <w:keepLines/>
        <w:numPr>
          <w:ilvl w:val="1"/>
          <w:numId w:val="26"/>
        </w:numPr>
        <w:pBdr>
          <w:top w:val="single" w:sz="12" w:space="3" w:color="auto"/>
        </w:pBdr>
        <w:overflowPunct w:val="0"/>
        <w:autoSpaceDE w:val="0"/>
        <w:autoSpaceDN w:val="0"/>
        <w:adjustRightInd w:val="0"/>
        <w:spacing w:after="180"/>
        <w:textAlignment w:val="baseline"/>
        <w:rPr>
          <w:rFonts w:cs="Times New Roman"/>
          <w:bCs w:val="0"/>
          <w:szCs w:val="20"/>
          <w:lang w:val="en-GB" w:eastAsia="ja-JP"/>
        </w:rPr>
      </w:pPr>
      <w:r w:rsidRPr="006B2624">
        <w:rPr>
          <w:rFonts w:cs="Times New Roman" w:hint="eastAsia"/>
          <w:bCs w:val="0"/>
          <w:szCs w:val="20"/>
          <w:lang w:val="en-GB" w:eastAsia="ja-JP"/>
        </w:rPr>
        <w:t>T</w:t>
      </w:r>
      <w:r w:rsidRPr="006B2624">
        <w:rPr>
          <w:rFonts w:cs="Times New Roman"/>
          <w:bCs w:val="0"/>
          <w:szCs w:val="20"/>
          <w:lang w:val="en-GB" w:eastAsia="ja-JP"/>
        </w:rPr>
        <w:t xml:space="preserve">he </w:t>
      </w:r>
      <w:r>
        <w:rPr>
          <w:rFonts w:cs="Times New Roman"/>
          <w:bCs w:val="0"/>
          <w:szCs w:val="20"/>
          <w:lang w:val="en-GB" w:eastAsia="ja-JP"/>
        </w:rPr>
        <w:t>trigger</w:t>
      </w:r>
      <w:r w:rsidRPr="006B2624">
        <w:rPr>
          <w:rFonts w:cs="Times New Roman"/>
          <w:bCs w:val="0"/>
          <w:szCs w:val="20"/>
          <w:lang w:val="en-GB" w:eastAsia="ja-JP"/>
        </w:rPr>
        <w:t xml:space="preserve"> of the report of L3 measurement result</w:t>
      </w:r>
    </w:p>
    <w:p w14:paraId="5B100CF0" w14:textId="37E83084" w:rsidR="006B6F5E" w:rsidRPr="00D92819" w:rsidRDefault="00A52649" w:rsidP="006B6F5E">
      <w:pPr>
        <w:pStyle w:val="a0"/>
        <w:rPr>
          <w:rFonts w:eastAsiaTheme="minorEastAsia"/>
          <w:lang w:eastAsia="zh-CN"/>
        </w:rPr>
      </w:pPr>
      <w:r>
        <w:rPr>
          <w:rFonts w:eastAsiaTheme="minorEastAsia"/>
          <w:lang w:eastAsia="zh-CN"/>
        </w:rPr>
        <w:t xml:space="preserve">From </w:t>
      </w:r>
      <w:r w:rsidR="006B6F5E">
        <w:rPr>
          <w:rFonts w:eastAsiaTheme="minorEastAsia"/>
          <w:lang w:eastAsia="zh-CN"/>
        </w:rPr>
        <w:t>the below question</w:t>
      </w:r>
      <w:r w:rsidR="006B6F5E" w:rsidRPr="00516A96">
        <w:rPr>
          <w:rFonts w:eastAsiaTheme="minorEastAsia"/>
          <w:lang w:eastAsia="zh-CN"/>
        </w:rPr>
        <w:t xml:space="preserve"> </w:t>
      </w:r>
      <w:r w:rsidR="006B6F5E" w:rsidRPr="00516A96">
        <w:rPr>
          <w:rFonts w:eastAsiaTheme="minorEastAsia" w:hint="eastAsia"/>
          <w:lang w:eastAsia="zh-CN"/>
        </w:rPr>
        <w:t>in</w:t>
      </w:r>
      <w:r w:rsidR="006B6F5E" w:rsidRPr="00516A96">
        <w:rPr>
          <w:rFonts w:eastAsiaTheme="minorEastAsia"/>
          <w:lang w:eastAsia="zh-CN"/>
        </w:rPr>
        <w:t xml:space="preserve"> </w:t>
      </w:r>
      <w:r w:rsidR="006B6F5E" w:rsidRPr="00516A96">
        <w:rPr>
          <w:rFonts w:eastAsiaTheme="minorEastAsia" w:hint="eastAsia"/>
          <w:lang w:eastAsia="zh-CN"/>
        </w:rPr>
        <w:t>their</w:t>
      </w:r>
      <w:r w:rsidR="006B6F5E" w:rsidRPr="00516A96">
        <w:rPr>
          <w:rFonts w:eastAsiaTheme="minorEastAsia"/>
          <w:lang w:eastAsia="zh-CN"/>
        </w:rPr>
        <w:t xml:space="preserve"> LS</w:t>
      </w:r>
      <w:r w:rsidR="006B6F5E">
        <w:rPr>
          <w:rFonts w:eastAsiaTheme="minorEastAsia"/>
          <w:lang w:eastAsia="zh-CN"/>
        </w:rPr>
        <w:t xml:space="preserve"> [1]</w:t>
      </w:r>
      <w:r>
        <w:rPr>
          <w:rFonts w:eastAsiaTheme="minorEastAsia"/>
          <w:lang w:eastAsia="zh-CN"/>
        </w:rPr>
        <w:t xml:space="preserve">, </w:t>
      </w:r>
      <w:r w:rsidR="00FA224D">
        <w:rPr>
          <w:rFonts w:eastAsiaTheme="minorEastAsia"/>
          <w:lang w:eastAsia="zh-CN"/>
        </w:rPr>
        <w:t xml:space="preserve">it has been </w:t>
      </w:r>
      <w:r w:rsidR="00A30339">
        <w:rPr>
          <w:rFonts w:eastAsiaTheme="minorEastAsia"/>
          <w:lang w:eastAsia="zh-CN"/>
        </w:rPr>
        <w:t xml:space="preserve">at least </w:t>
      </w:r>
      <w:r w:rsidR="00FA224D">
        <w:rPr>
          <w:rFonts w:eastAsiaTheme="minorEastAsia"/>
          <w:lang w:eastAsia="zh-CN"/>
        </w:rPr>
        <w:t xml:space="preserve">agreed </w:t>
      </w:r>
      <w:r w:rsidR="00BC2A87">
        <w:rPr>
          <w:rFonts w:eastAsiaTheme="minorEastAsia"/>
          <w:lang w:eastAsia="zh-CN"/>
        </w:rPr>
        <w:t xml:space="preserve">in RAN4 </w:t>
      </w:r>
      <w:r w:rsidR="00FA224D">
        <w:rPr>
          <w:rFonts w:eastAsiaTheme="minorEastAsia"/>
          <w:lang w:eastAsia="zh-CN"/>
        </w:rPr>
        <w:t xml:space="preserve">to use </w:t>
      </w:r>
      <w:proofErr w:type="spellStart"/>
      <w:r w:rsidR="00FA224D">
        <w:rPr>
          <w:rFonts w:eastAsiaTheme="minorEastAsia"/>
          <w:lang w:eastAsia="zh-CN"/>
        </w:rPr>
        <w:t>SCell</w:t>
      </w:r>
      <w:proofErr w:type="spellEnd"/>
      <w:r w:rsidR="00FA224D">
        <w:rPr>
          <w:rFonts w:eastAsiaTheme="minorEastAsia"/>
          <w:lang w:eastAsia="zh-CN"/>
        </w:rPr>
        <w:t xml:space="preserve"> activation command as a trigger for</w:t>
      </w:r>
      <w:r w:rsidR="0077547E">
        <w:rPr>
          <w:rFonts w:eastAsiaTheme="minorEastAsia"/>
          <w:lang w:eastAsia="zh-CN"/>
        </w:rPr>
        <w:t xml:space="preserve"> report</w:t>
      </w:r>
      <w:r w:rsidR="00BC2A87">
        <w:rPr>
          <w:rFonts w:eastAsiaTheme="minorEastAsia"/>
          <w:lang w:eastAsia="zh-CN"/>
        </w:rPr>
        <w:t>ing</w:t>
      </w:r>
      <w:r w:rsidR="0077547E">
        <w:rPr>
          <w:rFonts w:eastAsiaTheme="minorEastAsia"/>
          <w:lang w:eastAsia="zh-CN"/>
        </w:rPr>
        <w:t xml:space="preserve"> L3 measurement results </w:t>
      </w:r>
      <w:r w:rsidR="009209AD">
        <w:rPr>
          <w:rFonts w:eastAsiaTheme="minorEastAsia"/>
          <w:lang w:eastAsia="zh-CN"/>
        </w:rPr>
        <w:t>of</w:t>
      </w:r>
      <w:r w:rsidR="0077547E">
        <w:rPr>
          <w:rFonts w:eastAsiaTheme="minorEastAsia"/>
          <w:lang w:eastAsia="zh-CN"/>
        </w:rPr>
        <w:t xml:space="preserve"> unknown FR2 </w:t>
      </w:r>
      <w:proofErr w:type="spellStart"/>
      <w:r w:rsidR="0077547E">
        <w:rPr>
          <w:rFonts w:eastAsiaTheme="minorEastAsia"/>
          <w:lang w:eastAsia="zh-CN"/>
        </w:rPr>
        <w:t>SCell</w:t>
      </w:r>
      <w:proofErr w:type="spellEnd"/>
      <w:r w:rsidR="0077547E">
        <w:rPr>
          <w:rFonts w:eastAsiaTheme="minorEastAsia"/>
          <w:lang w:eastAsia="zh-CN"/>
        </w:rPr>
        <w:t>.</w:t>
      </w:r>
      <w:r w:rsidR="002E19FB">
        <w:rPr>
          <w:rFonts w:eastAsiaTheme="minorEastAsia"/>
          <w:lang w:eastAsia="zh-CN"/>
        </w:rPr>
        <w:t xml:space="preserve"> </w:t>
      </w:r>
      <w:r w:rsidR="001E5EDC">
        <w:rPr>
          <w:rFonts w:eastAsiaTheme="minorEastAsia"/>
          <w:lang w:eastAsia="zh-CN"/>
        </w:rPr>
        <w:t xml:space="preserve">What needs to be discussed in RAN2 is whether an additional condition needs to be </w:t>
      </w:r>
      <w:r w:rsidR="00E87FEF">
        <w:rPr>
          <w:rFonts w:eastAsiaTheme="minorEastAsia"/>
          <w:lang w:eastAsia="zh-CN"/>
        </w:rPr>
        <w:t>satisfied</w:t>
      </w:r>
      <w:r w:rsidR="001E5EDC">
        <w:rPr>
          <w:rFonts w:eastAsiaTheme="minorEastAsia"/>
          <w:lang w:eastAsia="zh-CN"/>
        </w:rPr>
        <w:t xml:space="preserve"> at the UE </w:t>
      </w:r>
      <w:r w:rsidR="00AC3C44">
        <w:rPr>
          <w:rFonts w:eastAsiaTheme="minorEastAsia"/>
          <w:lang w:eastAsia="zh-CN"/>
        </w:rPr>
        <w:t>simultaneously</w:t>
      </w:r>
      <w:r w:rsidR="001F2A08">
        <w:rPr>
          <w:rFonts w:eastAsiaTheme="minorEastAsia"/>
          <w:lang w:eastAsia="zh-CN"/>
        </w:rPr>
        <w:t>.</w:t>
      </w:r>
    </w:p>
    <w:p w14:paraId="3F33C80F" w14:textId="77777777" w:rsidR="00CB3D57" w:rsidRPr="00D92819" w:rsidRDefault="00CB3D57" w:rsidP="00CB3D57">
      <w:pPr>
        <w:pStyle w:val="af4"/>
        <w:widowControl/>
        <w:numPr>
          <w:ilvl w:val="0"/>
          <w:numId w:val="28"/>
        </w:numPr>
        <w:spacing w:before="120"/>
        <w:ind w:firstLineChars="0"/>
        <w:rPr>
          <w:rFonts w:ascii="Times New Roman" w:hAnsi="Times New Roman"/>
          <w:bCs/>
          <w:i/>
          <w:sz w:val="20"/>
          <w:szCs w:val="20"/>
          <w:lang w:eastAsia="ko-KR"/>
        </w:rPr>
      </w:pPr>
      <w:r w:rsidRPr="00D92819">
        <w:rPr>
          <w:rFonts w:ascii="Times New Roman" w:hAnsi="Times New Roman"/>
          <w:bCs/>
          <w:i/>
          <w:sz w:val="20"/>
          <w:szCs w:val="20"/>
          <w:u w:val="single"/>
        </w:rPr>
        <w:t xml:space="preserve">How to trigger the report of L3 measurement result for unknown FR2 </w:t>
      </w:r>
      <w:proofErr w:type="spellStart"/>
      <w:r w:rsidRPr="00D92819">
        <w:rPr>
          <w:rFonts w:ascii="Times New Roman" w:hAnsi="Times New Roman"/>
          <w:bCs/>
          <w:i/>
          <w:sz w:val="20"/>
          <w:szCs w:val="20"/>
          <w:u w:val="single"/>
        </w:rPr>
        <w:t>SCell</w:t>
      </w:r>
      <w:proofErr w:type="spellEnd"/>
      <w:r w:rsidRPr="00D92819">
        <w:rPr>
          <w:rFonts w:ascii="Times New Roman" w:hAnsi="Times New Roman"/>
          <w:bCs/>
          <w:i/>
          <w:sz w:val="20"/>
          <w:szCs w:val="20"/>
          <w:u w:val="single"/>
        </w:rPr>
        <w:t xml:space="preserve"> activation enhancement</w:t>
      </w:r>
    </w:p>
    <w:p w14:paraId="408EAE2F" w14:textId="77777777" w:rsidR="00CB3D57" w:rsidRPr="00D92819" w:rsidRDefault="00CB3D57" w:rsidP="00CB3D57">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rPr>
      </w:pPr>
      <w:r w:rsidRPr="00D92819">
        <w:rPr>
          <w:rFonts w:ascii="Times New Roman" w:hAnsi="Times New Roman"/>
          <w:bCs/>
          <w:i/>
          <w:sz w:val="20"/>
          <w:szCs w:val="20"/>
        </w:rPr>
        <w:t xml:space="preserve">Technical enhancement goal: </w:t>
      </w:r>
      <w:r w:rsidRPr="00D92819">
        <w:rPr>
          <w:rFonts w:ascii="Times New Roman" w:hAnsi="Times New Roman"/>
          <w:i/>
          <w:sz w:val="20"/>
          <w:szCs w:val="20"/>
          <w:lang w:eastAsia="ja-JP"/>
        </w:rPr>
        <w:t>RAN4 had following</w:t>
      </w:r>
      <w:r w:rsidRPr="00D92819">
        <w:rPr>
          <w:rFonts w:ascii="Times New Roman" w:hAnsi="Times New Roman"/>
          <w:i/>
          <w:sz w:val="20"/>
          <w:szCs w:val="20"/>
        </w:rPr>
        <w:t xml:space="preserve"> agreements </w:t>
      </w:r>
      <w:r w:rsidRPr="00D92819">
        <w:rPr>
          <w:rFonts w:ascii="Times New Roman" w:hAnsi="Times New Roman"/>
          <w:i/>
          <w:sz w:val="20"/>
          <w:szCs w:val="20"/>
          <w:lang w:eastAsia="ja-JP"/>
        </w:rPr>
        <w:t>in RAN4 #106-bis-e meeting,</w:t>
      </w:r>
    </w:p>
    <w:tbl>
      <w:tblPr>
        <w:tblStyle w:val="a7"/>
        <w:tblW w:w="0" w:type="auto"/>
        <w:tblInd w:w="914" w:type="dxa"/>
        <w:tblLook w:val="04A0" w:firstRow="1" w:lastRow="0" w:firstColumn="1" w:lastColumn="0" w:noHBand="0" w:noVBand="1"/>
      </w:tblPr>
      <w:tblGrid>
        <w:gridCol w:w="7946"/>
      </w:tblGrid>
      <w:tr w:rsidR="00CB3D57" w:rsidRPr="00D92819" w14:paraId="68AE5B04" w14:textId="77777777" w:rsidTr="004F67E4">
        <w:tc>
          <w:tcPr>
            <w:tcW w:w="7946" w:type="dxa"/>
          </w:tcPr>
          <w:p w14:paraId="3CBD0689" w14:textId="77777777" w:rsidR="00CB3D57" w:rsidRPr="00D92819" w:rsidRDefault="00CB3D57" w:rsidP="00CB3D57">
            <w:pPr>
              <w:pStyle w:val="af4"/>
              <w:widowControl/>
              <w:numPr>
                <w:ilvl w:val="0"/>
                <w:numId w:val="29"/>
              </w:numPr>
              <w:overflowPunct w:val="0"/>
              <w:autoSpaceDE w:val="0"/>
              <w:autoSpaceDN w:val="0"/>
              <w:adjustRightInd w:val="0"/>
              <w:spacing w:after="120" w:line="252" w:lineRule="auto"/>
              <w:ind w:left="644" w:firstLineChars="0"/>
              <w:rPr>
                <w:rFonts w:ascii="Times New Roman" w:hAnsi="Times New Roman"/>
                <w:i/>
                <w:sz w:val="20"/>
                <w:szCs w:val="20"/>
                <w:lang w:eastAsia="ja-JP"/>
              </w:rPr>
            </w:pPr>
            <w:r w:rsidRPr="00D92819">
              <w:rPr>
                <w:rFonts w:ascii="Times New Roman" w:hAnsi="Times New Roman"/>
                <w:i/>
                <w:sz w:val="20"/>
                <w:szCs w:val="20"/>
                <w:lang w:eastAsia="ja-JP"/>
              </w:rPr>
              <w:t>Agreements (GTW, Monday Apr 17, 2023)</w:t>
            </w:r>
          </w:p>
          <w:p w14:paraId="3AB077DB" w14:textId="77777777" w:rsidR="00CB3D57" w:rsidRPr="00696E2C" w:rsidRDefault="00CB3D57" w:rsidP="00CB3D57">
            <w:pPr>
              <w:pStyle w:val="af4"/>
              <w:widowControl/>
              <w:numPr>
                <w:ilvl w:val="1"/>
                <w:numId w:val="29"/>
              </w:numPr>
              <w:overflowPunct w:val="0"/>
              <w:autoSpaceDE w:val="0"/>
              <w:autoSpaceDN w:val="0"/>
              <w:adjustRightInd w:val="0"/>
              <w:spacing w:after="120" w:line="252" w:lineRule="auto"/>
              <w:ind w:left="1136" w:firstLineChars="0" w:hanging="416"/>
              <w:rPr>
                <w:rFonts w:ascii="Times New Roman" w:hAnsi="Times New Roman"/>
                <w:i/>
                <w:sz w:val="20"/>
                <w:szCs w:val="20"/>
                <w:highlight w:val="yellow"/>
                <w:lang w:eastAsia="ja-JP"/>
              </w:rPr>
            </w:pPr>
            <w:r w:rsidRPr="00696E2C">
              <w:rPr>
                <w:rFonts w:ascii="Times New Roman" w:hAnsi="Times New Roman"/>
                <w:i/>
                <w:sz w:val="20"/>
                <w:szCs w:val="20"/>
                <w:highlight w:val="yellow"/>
              </w:rPr>
              <w:t xml:space="preserve">The L3 measurement report for unknown FR2 </w:t>
            </w:r>
            <w:proofErr w:type="spellStart"/>
            <w:r w:rsidRPr="00696E2C">
              <w:rPr>
                <w:rFonts w:ascii="Times New Roman" w:hAnsi="Times New Roman"/>
                <w:i/>
                <w:sz w:val="20"/>
                <w:szCs w:val="20"/>
                <w:highlight w:val="yellow"/>
              </w:rPr>
              <w:t>Scell</w:t>
            </w:r>
            <w:proofErr w:type="spellEnd"/>
            <w:r w:rsidRPr="00696E2C">
              <w:rPr>
                <w:rFonts w:ascii="Times New Roman" w:hAnsi="Times New Roman"/>
                <w:i/>
                <w:sz w:val="20"/>
                <w:szCs w:val="20"/>
                <w:highlight w:val="yellow"/>
              </w:rPr>
              <w:t xml:space="preserve"> activation after </w:t>
            </w:r>
            <w:proofErr w:type="spellStart"/>
            <w:r w:rsidRPr="00696E2C">
              <w:rPr>
                <w:rFonts w:ascii="Times New Roman" w:hAnsi="Times New Roman"/>
                <w:i/>
                <w:sz w:val="20"/>
                <w:szCs w:val="20"/>
                <w:highlight w:val="yellow"/>
              </w:rPr>
              <w:t>Scell</w:t>
            </w:r>
            <w:proofErr w:type="spellEnd"/>
            <w:r w:rsidRPr="00696E2C">
              <w:rPr>
                <w:rFonts w:ascii="Times New Roman" w:hAnsi="Times New Roman"/>
                <w:i/>
                <w:sz w:val="20"/>
                <w:szCs w:val="20"/>
                <w:highlight w:val="yellow"/>
              </w:rPr>
              <w:t xml:space="preserve"> activation command is triggered by </w:t>
            </w:r>
            <w:proofErr w:type="spellStart"/>
            <w:r w:rsidRPr="00696E2C">
              <w:rPr>
                <w:rFonts w:ascii="Times New Roman" w:hAnsi="Times New Roman"/>
                <w:i/>
                <w:sz w:val="20"/>
                <w:szCs w:val="20"/>
                <w:highlight w:val="yellow"/>
              </w:rPr>
              <w:t>Scell</w:t>
            </w:r>
            <w:proofErr w:type="spellEnd"/>
            <w:r w:rsidRPr="00696E2C">
              <w:rPr>
                <w:rFonts w:ascii="Times New Roman" w:hAnsi="Times New Roman"/>
                <w:i/>
                <w:sz w:val="20"/>
                <w:szCs w:val="20"/>
                <w:highlight w:val="yellow"/>
              </w:rPr>
              <w:t xml:space="preserve"> activation command. </w:t>
            </w:r>
          </w:p>
          <w:p w14:paraId="1EF2EE58" w14:textId="77777777" w:rsidR="00CB3D57" w:rsidRPr="00D92819" w:rsidRDefault="00CB3D57" w:rsidP="00CB3D57">
            <w:pPr>
              <w:pStyle w:val="af4"/>
              <w:widowControl/>
              <w:numPr>
                <w:ilvl w:val="1"/>
                <w:numId w:val="29"/>
              </w:numPr>
              <w:overflowPunct w:val="0"/>
              <w:autoSpaceDE w:val="0"/>
              <w:autoSpaceDN w:val="0"/>
              <w:adjustRightInd w:val="0"/>
              <w:spacing w:after="120" w:line="252" w:lineRule="auto"/>
              <w:ind w:firstLineChars="0"/>
              <w:rPr>
                <w:rFonts w:ascii="Times New Roman" w:hAnsi="Times New Roman"/>
                <w:i/>
                <w:sz w:val="20"/>
                <w:szCs w:val="20"/>
                <w:lang w:eastAsia="ja-JP"/>
              </w:rPr>
            </w:pPr>
            <w:r w:rsidRPr="00D92819">
              <w:rPr>
                <w:rFonts w:ascii="Times New Roman" w:hAnsi="Times New Roman"/>
                <w:i/>
                <w:sz w:val="20"/>
                <w:szCs w:val="20"/>
              </w:rPr>
              <w:t>FFS whether to have additional events for report triggering</w:t>
            </w:r>
          </w:p>
        </w:tc>
      </w:tr>
    </w:tbl>
    <w:p w14:paraId="4096A116" w14:textId="77777777" w:rsidR="00CB3D57" w:rsidRPr="00D92819" w:rsidRDefault="00CB3D57" w:rsidP="00CB3D57">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rPr>
      </w:pPr>
      <w:r w:rsidRPr="00D92819">
        <w:rPr>
          <w:rFonts w:ascii="Times New Roman" w:hAnsi="Times New Roman"/>
          <w:bCs/>
          <w:i/>
          <w:sz w:val="20"/>
          <w:szCs w:val="20"/>
        </w:rPr>
        <w:t xml:space="preserve">Action request to RAN2: </w:t>
      </w:r>
    </w:p>
    <w:p w14:paraId="6DAE9F15" w14:textId="77777777" w:rsidR="00CB3D57" w:rsidRPr="00D92819" w:rsidRDefault="00CB3D57" w:rsidP="00CB3D57">
      <w:pPr>
        <w:pStyle w:val="af4"/>
        <w:widowControl/>
        <w:numPr>
          <w:ilvl w:val="1"/>
          <w:numId w:val="27"/>
        </w:numPr>
        <w:overflowPunct w:val="0"/>
        <w:autoSpaceDE w:val="0"/>
        <w:autoSpaceDN w:val="0"/>
        <w:adjustRightInd w:val="0"/>
        <w:spacing w:after="120" w:line="252" w:lineRule="auto"/>
        <w:ind w:firstLineChars="0"/>
        <w:rPr>
          <w:rFonts w:ascii="Times New Roman" w:hAnsi="Times New Roman"/>
          <w:bCs/>
          <w:i/>
          <w:sz w:val="20"/>
          <w:szCs w:val="20"/>
        </w:rPr>
      </w:pPr>
      <w:r w:rsidRPr="00D92819">
        <w:rPr>
          <w:rFonts w:ascii="Times New Roman" w:hAnsi="Times New Roman"/>
          <w:bCs/>
          <w:i/>
          <w:sz w:val="20"/>
          <w:szCs w:val="20"/>
        </w:rPr>
        <w:t>RAN4 requests RAN2 to decide:</w:t>
      </w:r>
    </w:p>
    <w:p w14:paraId="5F19DD84" w14:textId="77777777" w:rsidR="00CB3D57" w:rsidRPr="00D92819" w:rsidRDefault="00CB3D57" w:rsidP="00CB3D57">
      <w:pPr>
        <w:pStyle w:val="af4"/>
        <w:widowControl/>
        <w:numPr>
          <w:ilvl w:val="2"/>
          <w:numId w:val="27"/>
        </w:numPr>
        <w:overflowPunct w:val="0"/>
        <w:autoSpaceDE w:val="0"/>
        <w:autoSpaceDN w:val="0"/>
        <w:adjustRightInd w:val="0"/>
        <w:spacing w:after="120" w:line="252" w:lineRule="auto"/>
        <w:ind w:firstLineChars="0"/>
        <w:rPr>
          <w:rFonts w:ascii="Times New Roman" w:hAnsi="Times New Roman"/>
          <w:bCs/>
          <w:i/>
          <w:sz w:val="20"/>
          <w:szCs w:val="20"/>
          <w:highlight w:val="yellow"/>
        </w:rPr>
      </w:pPr>
      <w:r w:rsidRPr="00D92819">
        <w:rPr>
          <w:rFonts w:ascii="Times New Roman" w:hAnsi="Times New Roman"/>
          <w:bCs/>
          <w:i/>
          <w:sz w:val="20"/>
          <w:szCs w:val="20"/>
          <w:highlight w:val="yellow"/>
        </w:rPr>
        <w:t xml:space="preserve">How the measurement report gets triggered by </w:t>
      </w:r>
      <w:proofErr w:type="spellStart"/>
      <w:r w:rsidRPr="00D92819">
        <w:rPr>
          <w:rFonts w:ascii="Times New Roman" w:hAnsi="Times New Roman"/>
          <w:bCs/>
          <w:i/>
          <w:sz w:val="20"/>
          <w:szCs w:val="20"/>
          <w:highlight w:val="yellow"/>
        </w:rPr>
        <w:t>SCell</w:t>
      </w:r>
      <w:proofErr w:type="spellEnd"/>
      <w:r w:rsidRPr="00D92819">
        <w:rPr>
          <w:rFonts w:ascii="Times New Roman" w:hAnsi="Times New Roman"/>
          <w:bCs/>
          <w:i/>
          <w:sz w:val="20"/>
          <w:szCs w:val="20"/>
          <w:highlight w:val="yellow"/>
        </w:rPr>
        <w:t xml:space="preserve"> activation command.</w:t>
      </w:r>
    </w:p>
    <w:p w14:paraId="7E53F893" w14:textId="77777777" w:rsidR="00CB3D57" w:rsidRPr="00D92819" w:rsidRDefault="00CB3D57" w:rsidP="00B213A4">
      <w:pPr>
        <w:pStyle w:val="af4"/>
        <w:overflowPunct w:val="0"/>
        <w:autoSpaceDE w:val="0"/>
        <w:autoSpaceDN w:val="0"/>
        <w:adjustRightInd w:val="0"/>
        <w:spacing w:after="120" w:line="252" w:lineRule="auto"/>
        <w:ind w:left="1600" w:firstLineChars="0" w:firstLine="0"/>
        <w:rPr>
          <w:rFonts w:ascii="Times New Roman" w:hAnsi="Times New Roman"/>
          <w:bCs/>
          <w:i/>
          <w:sz w:val="20"/>
          <w:szCs w:val="20"/>
        </w:rPr>
      </w:pPr>
      <w:r w:rsidRPr="00D92819">
        <w:rPr>
          <w:rFonts w:ascii="Times New Roman" w:hAnsi="Times New Roman"/>
          <w:bCs/>
          <w:i/>
          <w:sz w:val="20"/>
          <w:szCs w:val="20"/>
          <w:highlight w:val="yellow"/>
        </w:rPr>
        <w:t>RAN4 request RAN2 to design the corresponding signaling and decide whether a new event is needed to achieve above technical enhancement goal.</w:t>
      </w:r>
    </w:p>
    <w:p w14:paraId="766C35E1" w14:textId="274D8686" w:rsidR="006B6F5E" w:rsidRDefault="00171845" w:rsidP="001B35FA">
      <w:pPr>
        <w:pStyle w:val="a0"/>
        <w:rPr>
          <w:rFonts w:eastAsiaTheme="minorEastAsia"/>
          <w:lang w:eastAsia="zh-CN"/>
        </w:rPr>
      </w:pPr>
      <w:r>
        <w:rPr>
          <w:rFonts w:eastAsiaTheme="minorEastAsia"/>
          <w:lang w:eastAsia="zh-CN"/>
        </w:rPr>
        <w:t>W</w:t>
      </w:r>
      <w:r w:rsidR="006C7509" w:rsidRPr="00696E2C">
        <w:rPr>
          <w:rFonts w:eastAsiaTheme="minorEastAsia"/>
          <w:lang w:eastAsia="zh-CN"/>
        </w:rPr>
        <w:t xml:space="preserve">hen </w:t>
      </w:r>
      <w:r w:rsidR="0043359B">
        <w:rPr>
          <w:rFonts w:eastAsiaTheme="minorEastAsia"/>
          <w:lang w:eastAsia="zh-CN"/>
        </w:rPr>
        <w:t xml:space="preserve">receiving the </w:t>
      </w:r>
      <w:proofErr w:type="spellStart"/>
      <w:r w:rsidR="006C7509" w:rsidRPr="00696E2C">
        <w:rPr>
          <w:rFonts w:eastAsiaTheme="minorEastAsia"/>
          <w:lang w:eastAsia="zh-CN"/>
        </w:rPr>
        <w:t>SCell</w:t>
      </w:r>
      <w:proofErr w:type="spellEnd"/>
      <w:r w:rsidR="006C7509" w:rsidRPr="00696E2C">
        <w:rPr>
          <w:rFonts w:eastAsiaTheme="minorEastAsia"/>
          <w:lang w:eastAsia="zh-CN"/>
        </w:rPr>
        <w:t xml:space="preserve"> activation command</w:t>
      </w:r>
      <w:r w:rsidR="000063F0">
        <w:rPr>
          <w:rFonts w:eastAsiaTheme="minorEastAsia"/>
          <w:lang w:eastAsia="zh-CN"/>
        </w:rPr>
        <w:t>,</w:t>
      </w:r>
      <w:r w:rsidR="006D5D53">
        <w:rPr>
          <w:rFonts w:eastAsiaTheme="minorEastAsia"/>
          <w:lang w:eastAsia="zh-CN"/>
        </w:rPr>
        <w:t xml:space="preserve"> </w:t>
      </w:r>
      <w:r w:rsidR="000A7538">
        <w:rPr>
          <w:rFonts w:eastAsiaTheme="minorEastAsia"/>
          <w:lang w:eastAsia="zh-CN"/>
        </w:rPr>
        <w:t xml:space="preserve">if </w:t>
      </w:r>
      <w:r w:rsidR="00107526">
        <w:rPr>
          <w:rFonts w:eastAsiaTheme="minorEastAsia"/>
          <w:lang w:eastAsia="zh-CN"/>
        </w:rPr>
        <w:t>the</w:t>
      </w:r>
      <w:r w:rsidR="00DE3ED2">
        <w:rPr>
          <w:rFonts w:eastAsiaTheme="minorEastAsia"/>
          <w:lang w:eastAsia="zh-CN"/>
        </w:rPr>
        <w:t>re are</w:t>
      </w:r>
      <w:r w:rsidR="00107526">
        <w:rPr>
          <w:rFonts w:eastAsiaTheme="minorEastAsia"/>
          <w:lang w:eastAsia="zh-CN"/>
        </w:rPr>
        <w:t xml:space="preserve"> </w:t>
      </w:r>
      <w:r w:rsidR="000063F0">
        <w:rPr>
          <w:rFonts w:eastAsiaTheme="minorEastAsia"/>
          <w:lang w:eastAsia="zh-CN"/>
        </w:rPr>
        <w:t xml:space="preserve">good </w:t>
      </w:r>
      <w:r w:rsidR="000063F0" w:rsidRPr="002417D4">
        <w:rPr>
          <w:rFonts w:eastAsiaTheme="minorEastAsia"/>
          <w:lang w:eastAsia="zh-CN"/>
        </w:rPr>
        <w:t>L3</w:t>
      </w:r>
      <w:r w:rsidR="000063F0">
        <w:rPr>
          <w:rFonts w:eastAsiaTheme="minorEastAsia"/>
          <w:lang w:eastAsia="zh-CN"/>
        </w:rPr>
        <w:t xml:space="preserve"> </w:t>
      </w:r>
      <w:r w:rsidR="000063F0" w:rsidRPr="002417D4">
        <w:rPr>
          <w:rFonts w:eastAsiaTheme="minorEastAsia"/>
          <w:lang w:eastAsia="zh-CN"/>
        </w:rPr>
        <w:t>measurement results</w:t>
      </w:r>
      <w:r w:rsidR="000063F0">
        <w:rPr>
          <w:rFonts w:eastAsiaTheme="minorEastAsia"/>
          <w:lang w:eastAsia="zh-CN"/>
        </w:rPr>
        <w:t xml:space="preserve"> for unknown FR2</w:t>
      </w:r>
      <w:r w:rsidR="000063F0" w:rsidRPr="000063F0">
        <w:rPr>
          <w:rFonts w:eastAsiaTheme="minorEastAsia"/>
          <w:lang w:eastAsia="zh-CN"/>
        </w:rPr>
        <w:t xml:space="preserve"> </w:t>
      </w:r>
      <w:proofErr w:type="spellStart"/>
      <w:r w:rsidR="000063F0">
        <w:rPr>
          <w:rFonts w:eastAsiaTheme="minorEastAsia"/>
          <w:lang w:eastAsia="zh-CN"/>
        </w:rPr>
        <w:t>SCell</w:t>
      </w:r>
      <w:proofErr w:type="spellEnd"/>
      <w:r w:rsidR="000063F0">
        <w:rPr>
          <w:rFonts w:eastAsiaTheme="minorEastAsia"/>
          <w:lang w:eastAsia="zh-CN"/>
        </w:rPr>
        <w:t xml:space="preserve"> </w:t>
      </w:r>
      <w:r w:rsidR="00672A20">
        <w:rPr>
          <w:rFonts w:eastAsiaTheme="minorEastAsia"/>
          <w:lang w:eastAsia="zh-CN"/>
        </w:rPr>
        <w:t xml:space="preserve">but </w:t>
      </w:r>
      <w:r w:rsidR="00A17644">
        <w:rPr>
          <w:rFonts w:eastAsiaTheme="minorEastAsia"/>
          <w:lang w:eastAsia="zh-CN"/>
        </w:rPr>
        <w:t>were</w:t>
      </w:r>
      <w:r w:rsidR="00672A20">
        <w:rPr>
          <w:rFonts w:eastAsiaTheme="minorEastAsia"/>
          <w:lang w:eastAsia="zh-CN"/>
        </w:rPr>
        <w:t xml:space="preserve"> not reported </w:t>
      </w:r>
      <w:r w:rsidR="008B7A4F">
        <w:rPr>
          <w:rFonts w:eastAsiaTheme="minorEastAsia"/>
          <w:lang w:eastAsia="zh-CN"/>
        </w:rPr>
        <w:t>due to</w:t>
      </w:r>
      <w:r w:rsidR="0077787D">
        <w:rPr>
          <w:rFonts w:eastAsiaTheme="minorEastAsia"/>
          <w:lang w:eastAsia="zh-CN"/>
        </w:rPr>
        <w:t xml:space="preserve"> long</w:t>
      </w:r>
      <w:r w:rsidR="008B7A4F">
        <w:rPr>
          <w:rFonts w:eastAsiaTheme="minorEastAsia"/>
          <w:lang w:eastAsia="zh-CN"/>
        </w:rPr>
        <w:t xml:space="preserve"> </w:t>
      </w:r>
      <w:r w:rsidR="00DF56A8">
        <w:rPr>
          <w:rFonts w:eastAsiaTheme="minorEastAsia"/>
          <w:lang w:eastAsia="zh-CN"/>
        </w:rPr>
        <w:t>TTT</w:t>
      </w:r>
      <w:r w:rsidR="00FA38B1">
        <w:rPr>
          <w:rFonts w:eastAsiaTheme="minorEastAsia"/>
          <w:lang w:eastAsia="zh-CN"/>
        </w:rPr>
        <w:t>/report interval</w:t>
      </w:r>
      <w:r w:rsidR="00DF56A8">
        <w:rPr>
          <w:rFonts w:eastAsiaTheme="minorEastAsia"/>
          <w:lang w:eastAsia="zh-CN"/>
        </w:rPr>
        <w:t xml:space="preserve"> or the </w:t>
      </w:r>
      <w:r w:rsidR="00F94407">
        <w:rPr>
          <w:rFonts w:eastAsiaTheme="minorEastAsia"/>
          <w:lang w:eastAsia="zh-CN"/>
        </w:rPr>
        <w:t>high signal quality threshold of the report event</w:t>
      </w:r>
      <w:r w:rsidR="00260EF5">
        <w:rPr>
          <w:rFonts w:eastAsiaTheme="minorEastAsia"/>
          <w:lang w:eastAsia="zh-CN"/>
        </w:rPr>
        <w:t>, these results can be reported</w:t>
      </w:r>
      <w:r w:rsidR="0082640C">
        <w:rPr>
          <w:rFonts w:eastAsiaTheme="minorEastAsia"/>
          <w:lang w:eastAsia="zh-CN"/>
        </w:rPr>
        <w:t xml:space="preserve"> to the network</w:t>
      </w:r>
      <w:r w:rsidR="00673C5C">
        <w:rPr>
          <w:rFonts w:eastAsiaTheme="minorEastAsia"/>
          <w:lang w:eastAsia="zh-CN"/>
        </w:rPr>
        <w:t xml:space="preserve"> right after the </w:t>
      </w:r>
      <w:proofErr w:type="spellStart"/>
      <w:r w:rsidR="00673C5C">
        <w:rPr>
          <w:rFonts w:eastAsiaTheme="minorEastAsia"/>
          <w:lang w:eastAsia="zh-CN"/>
        </w:rPr>
        <w:t>SCell</w:t>
      </w:r>
      <w:proofErr w:type="spellEnd"/>
      <w:r w:rsidR="00673C5C">
        <w:rPr>
          <w:rFonts w:eastAsiaTheme="minorEastAsia"/>
          <w:lang w:eastAsia="zh-CN"/>
        </w:rPr>
        <w:t xml:space="preserve"> activation command is </w:t>
      </w:r>
      <w:r w:rsidR="00651233">
        <w:rPr>
          <w:rFonts w:eastAsiaTheme="minorEastAsia" w:hint="eastAsia"/>
          <w:lang w:eastAsia="zh-CN"/>
        </w:rPr>
        <w:t>received</w:t>
      </w:r>
      <w:r w:rsidR="003648E4">
        <w:rPr>
          <w:rFonts w:eastAsiaTheme="minorEastAsia"/>
          <w:lang w:eastAsia="zh-CN"/>
        </w:rPr>
        <w:t>.</w:t>
      </w:r>
      <w:r w:rsidR="001C644E">
        <w:rPr>
          <w:rFonts w:eastAsiaTheme="minorEastAsia"/>
          <w:lang w:eastAsia="zh-CN"/>
        </w:rPr>
        <w:t xml:space="preserve"> </w:t>
      </w:r>
      <w:r w:rsidR="00E17FAF">
        <w:rPr>
          <w:rFonts w:eastAsiaTheme="minorEastAsia"/>
          <w:lang w:eastAsia="zh-CN"/>
        </w:rPr>
        <w:t xml:space="preserve">However, if </w:t>
      </w:r>
      <w:r w:rsidR="00200F35">
        <w:rPr>
          <w:rFonts w:eastAsiaTheme="minorEastAsia"/>
          <w:lang w:eastAsia="zh-CN"/>
        </w:rPr>
        <w:t xml:space="preserve">the quality of the results </w:t>
      </w:r>
      <w:r w:rsidR="005E7640">
        <w:rPr>
          <w:rFonts w:eastAsiaTheme="minorEastAsia"/>
          <w:lang w:eastAsia="zh-CN"/>
        </w:rPr>
        <w:t>is</w:t>
      </w:r>
      <w:r w:rsidR="00200F35">
        <w:rPr>
          <w:rFonts w:eastAsiaTheme="minorEastAsia"/>
          <w:lang w:eastAsia="zh-CN"/>
        </w:rPr>
        <w:t xml:space="preserve"> relatively </w:t>
      </w:r>
      <w:r w:rsidR="006C452C">
        <w:rPr>
          <w:rFonts w:eastAsiaTheme="minorEastAsia"/>
          <w:lang w:eastAsia="zh-CN"/>
        </w:rPr>
        <w:t>low</w:t>
      </w:r>
      <w:r w:rsidR="00FE537A">
        <w:rPr>
          <w:rFonts w:eastAsiaTheme="minorEastAsia"/>
          <w:lang w:eastAsia="zh-CN"/>
        </w:rPr>
        <w:t xml:space="preserve">, </w:t>
      </w:r>
      <w:r w:rsidR="00B741F4">
        <w:rPr>
          <w:rFonts w:eastAsiaTheme="minorEastAsia"/>
          <w:lang w:eastAsia="zh-CN"/>
        </w:rPr>
        <w:t>i</w:t>
      </w:r>
      <w:r w:rsidR="0011000C">
        <w:rPr>
          <w:rFonts w:eastAsiaTheme="minorEastAsia"/>
          <w:lang w:eastAsia="zh-CN"/>
        </w:rPr>
        <w:t xml:space="preserve">t </w:t>
      </w:r>
      <w:r w:rsidR="005116C9">
        <w:rPr>
          <w:rFonts w:eastAsiaTheme="minorEastAsia"/>
          <w:lang w:eastAsia="zh-CN"/>
        </w:rPr>
        <w:t xml:space="preserve">may not reduce </w:t>
      </w:r>
      <w:r w:rsidR="0012781F">
        <w:rPr>
          <w:rFonts w:eastAsiaTheme="minorEastAsia"/>
          <w:lang w:eastAsia="zh-CN"/>
        </w:rPr>
        <w:t xml:space="preserve">the </w:t>
      </w:r>
      <w:proofErr w:type="spellStart"/>
      <w:r w:rsidR="0011000C">
        <w:rPr>
          <w:rFonts w:eastAsiaTheme="minorEastAsia"/>
          <w:lang w:eastAsia="zh-CN"/>
        </w:rPr>
        <w:t>SCell</w:t>
      </w:r>
      <w:proofErr w:type="spellEnd"/>
      <w:r w:rsidR="0011000C">
        <w:rPr>
          <w:rFonts w:eastAsiaTheme="minorEastAsia"/>
          <w:lang w:eastAsia="zh-CN"/>
        </w:rPr>
        <w:t xml:space="preserve"> activation delay to report </w:t>
      </w:r>
      <w:r w:rsidR="00495838">
        <w:rPr>
          <w:rFonts w:eastAsiaTheme="minorEastAsia"/>
          <w:lang w:eastAsia="zh-CN"/>
        </w:rPr>
        <w:t>such</w:t>
      </w:r>
      <w:r w:rsidR="0011000C">
        <w:rPr>
          <w:rFonts w:eastAsiaTheme="minorEastAsia"/>
          <w:lang w:eastAsia="zh-CN"/>
        </w:rPr>
        <w:t xml:space="preserve"> L3 measurement</w:t>
      </w:r>
      <w:r w:rsidR="001B7048">
        <w:rPr>
          <w:rFonts w:eastAsiaTheme="minorEastAsia"/>
          <w:lang w:eastAsia="zh-CN"/>
        </w:rPr>
        <w:t xml:space="preserve"> but increase the </w:t>
      </w:r>
      <w:r w:rsidR="00A002AC">
        <w:rPr>
          <w:rFonts w:eastAsiaTheme="minorEastAsia"/>
          <w:lang w:eastAsia="zh-CN"/>
        </w:rPr>
        <w:t>signaling</w:t>
      </w:r>
      <w:r w:rsidR="001B7048">
        <w:rPr>
          <w:rFonts w:eastAsiaTheme="minorEastAsia"/>
          <w:lang w:eastAsia="zh-CN"/>
        </w:rPr>
        <w:t xml:space="preserve"> overhead</w:t>
      </w:r>
      <w:r w:rsidR="00157DE1">
        <w:rPr>
          <w:rFonts w:eastAsiaTheme="minorEastAsia"/>
          <w:lang w:eastAsia="zh-CN"/>
        </w:rPr>
        <w:t>.</w:t>
      </w:r>
      <w:r w:rsidR="00814B8C">
        <w:rPr>
          <w:rFonts w:eastAsiaTheme="minorEastAsia"/>
          <w:lang w:eastAsia="zh-CN"/>
        </w:rPr>
        <w:t xml:space="preserve"> </w:t>
      </w:r>
      <w:r w:rsidR="00F92C45">
        <w:rPr>
          <w:rFonts w:eastAsiaTheme="minorEastAsia"/>
          <w:lang w:eastAsia="zh-CN"/>
        </w:rPr>
        <w:t>H</w:t>
      </w:r>
      <w:r w:rsidR="00F92C45">
        <w:rPr>
          <w:rFonts w:eastAsiaTheme="minorEastAsia" w:hint="eastAsia"/>
          <w:lang w:eastAsia="zh-CN"/>
        </w:rPr>
        <w:t>ence</w:t>
      </w:r>
      <w:r w:rsidR="00F92C45">
        <w:rPr>
          <w:rFonts w:eastAsiaTheme="minorEastAsia"/>
          <w:lang w:eastAsia="zh-CN"/>
        </w:rPr>
        <w:t xml:space="preserve">, </w:t>
      </w:r>
      <w:r w:rsidR="00FE537A">
        <w:rPr>
          <w:rFonts w:eastAsiaTheme="minorEastAsia" w:hint="eastAsia"/>
          <w:lang w:eastAsia="zh-CN"/>
        </w:rPr>
        <w:t>when</w:t>
      </w:r>
      <w:r w:rsidR="00FE537A">
        <w:rPr>
          <w:rFonts w:eastAsiaTheme="minorEastAsia"/>
          <w:lang w:eastAsia="zh-CN"/>
        </w:rPr>
        <w:t xml:space="preserve"> receiving the </w:t>
      </w:r>
      <w:proofErr w:type="spellStart"/>
      <w:r w:rsidR="00FE537A" w:rsidRPr="00696E2C">
        <w:rPr>
          <w:rFonts w:eastAsiaTheme="minorEastAsia"/>
          <w:lang w:eastAsia="zh-CN"/>
        </w:rPr>
        <w:t>SCell</w:t>
      </w:r>
      <w:proofErr w:type="spellEnd"/>
      <w:r w:rsidR="00FE537A" w:rsidRPr="00696E2C">
        <w:rPr>
          <w:rFonts w:eastAsiaTheme="minorEastAsia"/>
          <w:lang w:eastAsia="zh-CN"/>
        </w:rPr>
        <w:t xml:space="preserve"> activation command</w:t>
      </w:r>
      <w:r w:rsidR="00FE537A">
        <w:rPr>
          <w:rFonts w:eastAsiaTheme="minorEastAsia"/>
          <w:lang w:eastAsia="zh-CN"/>
        </w:rPr>
        <w:t>,</w:t>
      </w:r>
      <w:r w:rsidR="00D22327">
        <w:rPr>
          <w:rFonts w:eastAsiaTheme="minorEastAsia"/>
          <w:lang w:eastAsia="zh-CN"/>
        </w:rPr>
        <w:t xml:space="preserve"> whether </w:t>
      </w:r>
      <w:r w:rsidR="00EE5405">
        <w:rPr>
          <w:rFonts w:eastAsiaTheme="minorEastAsia"/>
          <w:lang w:eastAsia="zh-CN"/>
        </w:rPr>
        <w:t xml:space="preserve">to trigger </w:t>
      </w:r>
      <w:r w:rsidR="00D22327">
        <w:rPr>
          <w:rFonts w:eastAsiaTheme="minorEastAsia"/>
          <w:lang w:eastAsia="zh-CN"/>
        </w:rPr>
        <w:t xml:space="preserve">the </w:t>
      </w:r>
      <w:r w:rsidR="00155C0A">
        <w:rPr>
          <w:rFonts w:eastAsiaTheme="minorEastAsia"/>
          <w:lang w:eastAsia="zh-CN"/>
        </w:rPr>
        <w:t xml:space="preserve">report of </w:t>
      </w:r>
      <w:r w:rsidR="00D22327">
        <w:rPr>
          <w:rFonts w:eastAsiaTheme="minorEastAsia"/>
          <w:lang w:eastAsia="zh-CN"/>
        </w:rPr>
        <w:t xml:space="preserve">L3 measurement </w:t>
      </w:r>
      <w:r w:rsidR="009D0C23">
        <w:rPr>
          <w:rFonts w:eastAsiaTheme="minorEastAsia"/>
          <w:lang w:eastAsia="zh-CN"/>
        </w:rPr>
        <w:t>results</w:t>
      </w:r>
      <w:r w:rsidR="008F2BD2">
        <w:rPr>
          <w:rFonts w:eastAsiaTheme="minorEastAsia"/>
          <w:lang w:eastAsia="zh-CN"/>
        </w:rPr>
        <w:t xml:space="preserve"> </w:t>
      </w:r>
      <w:r w:rsidR="00E241B5">
        <w:rPr>
          <w:rFonts w:eastAsiaTheme="minorEastAsia"/>
          <w:lang w:eastAsia="zh-CN"/>
        </w:rPr>
        <w:t xml:space="preserve">should be additionally </w:t>
      </w:r>
      <w:r w:rsidR="00E36071">
        <w:rPr>
          <w:rFonts w:eastAsiaTheme="minorEastAsia"/>
          <w:lang w:eastAsia="zh-CN"/>
        </w:rPr>
        <w:t xml:space="preserve">determined </w:t>
      </w:r>
      <w:r w:rsidR="00805125">
        <w:rPr>
          <w:rFonts w:eastAsiaTheme="minorEastAsia"/>
          <w:lang w:eastAsia="zh-CN"/>
        </w:rPr>
        <w:t>by the signal quality</w:t>
      </w:r>
      <w:r w:rsidR="002E6C86">
        <w:rPr>
          <w:rFonts w:eastAsiaTheme="minorEastAsia"/>
          <w:lang w:eastAsia="zh-CN"/>
        </w:rPr>
        <w:t xml:space="preserve"> of the </w:t>
      </w:r>
      <w:r w:rsidR="004C580A">
        <w:rPr>
          <w:rFonts w:eastAsiaTheme="minorEastAsia" w:hint="eastAsia"/>
          <w:lang w:eastAsia="zh-CN"/>
        </w:rPr>
        <w:t>unknown</w:t>
      </w:r>
      <w:r w:rsidR="004C580A">
        <w:rPr>
          <w:rFonts w:eastAsiaTheme="minorEastAsia"/>
          <w:lang w:eastAsia="zh-CN"/>
        </w:rPr>
        <w:t xml:space="preserve"> </w:t>
      </w:r>
      <w:proofErr w:type="spellStart"/>
      <w:r w:rsidR="002E6C86">
        <w:rPr>
          <w:rFonts w:eastAsiaTheme="minorEastAsia"/>
          <w:lang w:eastAsia="zh-CN"/>
        </w:rPr>
        <w:t>SCell</w:t>
      </w:r>
      <w:proofErr w:type="spellEnd"/>
      <w:r w:rsidR="00805125">
        <w:rPr>
          <w:rFonts w:eastAsiaTheme="minorEastAsia"/>
          <w:lang w:eastAsia="zh-CN"/>
        </w:rPr>
        <w:t xml:space="preserve">. </w:t>
      </w:r>
      <w:r w:rsidR="00600E99" w:rsidRPr="0042746D">
        <w:rPr>
          <w:rFonts w:eastAsiaTheme="minorEastAsia"/>
          <w:lang w:eastAsia="zh-CN"/>
        </w:rPr>
        <w:t xml:space="preserve">And if the UE does not have any L3 measurement results satisfied the configured </w:t>
      </w:r>
      <w:r w:rsidR="00381EBC">
        <w:rPr>
          <w:rFonts w:eastAsiaTheme="minorEastAsia" w:hint="eastAsia"/>
          <w:lang w:eastAsia="zh-CN"/>
        </w:rPr>
        <w:t>signal</w:t>
      </w:r>
      <w:r w:rsidR="00381EBC">
        <w:rPr>
          <w:rFonts w:eastAsiaTheme="minorEastAsia"/>
          <w:lang w:eastAsia="zh-CN"/>
        </w:rPr>
        <w:t xml:space="preserve"> </w:t>
      </w:r>
      <w:r w:rsidR="00381EBC">
        <w:rPr>
          <w:rFonts w:eastAsiaTheme="minorEastAsia" w:hint="eastAsia"/>
          <w:lang w:eastAsia="zh-CN"/>
        </w:rPr>
        <w:t>quality</w:t>
      </w:r>
      <w:r w:rsidR="00381EBC">
        <w:rPr>
          <w:rFonts w:eastAsiaTheme="minorEastAsia"/>
          <w:lang w:eastAsia="zh-CN"/>
        </w:rPr>
        <w:t xml:space="preserve"> </w:t>
      </w:r>
      <w:r w:rsidR="00600E99" w:rsidRPr="0042746D">
        <w:rPr>
          <w:rFonts w:eastAsiaTheme="minorEastAsia"/>
          <w:lang w:eastAsia="zh-CN"/>
        </w:rPr>
        <w:t xml:space="preserve">threshold for unknown </w:t>
      </w:r>
      <w:proofErr w:type="spellStart"/>
      <w:r w:rsidR="00600E99" w:rsidRPr="0042746D">
        <w:rPr>
          <w:rFonts w:eastAsiaTheme="minorEastAsia"/>
          <w:lang w:eastAsia="zh-CN"/>
        </w:rPr>
        <w:t>SCell</w:t>
      </w:r>
      <w:proofErr w:type="spellEnd"/>
      <w:r w:rsidR="00600E99" w:rsidRPr="0042746D">
        <w:rPr>
          <w:rFonts w:eastAsiaTheme="minorEastAsia"/>
          <w:lang w:eastAsia="zh-CN"/>
        </w:rPr>
        <w:t xml:space="preserve">, the report shall not be triggered. </w:t>
      </w:r>
      <w:r w:rsidR="00052E2F">
        <w:rPr>
          <w:rFonts w:eastAsiaTheme="minorEastAsia"/>
          <w:lang w:eastAsia="zh-CN"/>
        </w:rPr>
        <w:t>M</w:t>
      </w:r>
      <w:r w:rsidR="00052E2F">
        <w:rPr>
          <w:rFonts w:eastAsiaTheme="minorEastAsia" w:hint="eastAsia"/>
          <w:lang w:eastAsia="zh-CN"/>
        </w:rPr>
        <w:t>or</w:t>
      </w:r>
      <w:r w:rsidR="00052E2F">
        <w:rPr>
          <w:rFonts w:eastAsiaTheme="minorEastAsia"/>
          <w:lang w:eastAsia="zh-CN"/>
        </w:rPr>
        <w:t xml:space="preserve">eover, based on RAN4’s discussion and agreements, the report at least carries the per-SSB level results, and such </w:t>
      </w:r>
      <w:r w:rsidR="001E70BE">
        <w:rPr>
          <w:rFonts w:eastAsiaTheme="minorEastAsia"/>
          <w:lang w:eastAsia="zh-CN"/>
        </w:rPr>
        <w:t>results</w:t>
      </w:r>
      <w:r w:rsidR="00052E2F">
        <w:rPr>
          <w:rFonts w:eastAsiaTheme="minorEastAsia"/>
          <w:lang w:eastAsia="zh-CN"/>
        </w:rPr>
        <w:t xml:space="preserve"> </w:t>
      </w:r>
      <w:r w:rsidR="001E70BE">
        <w:rPr>
          <w:rFonts w:eastAsiaTheme="minorEastAsia"/>
          <w:lang w:eastAsia="zh-CN"/>
        </w:rPr>
        <w:t>are</w:t>
      </w:r>
      <w:r w:rsidR="00221329">
        <w:rPr>
          <w:rFonts w:eastAsiaTheme="minorEastAsia"/>
          <w:lang w:eastAsia="zh-CN"/>
        </w:rPr>
        <w:t xml:space="preserve"> mainly used </w:t>
      </w:r>
      <w:r w:rsidR="00CB57F8">
        <w:rPr>
          <w:rFonts w:eastAsiaTheme="minorEastAsia"/>
          <w:lang w:eastAsia="zh-CN"/>
        </w:rPr>
        <w:t xml:space="preserve">by network </w:t>
      </w:r>
      <w:r w:rsidR="00221329">
        <w:rPr>
          <w:rFonts w:eastAsiaTheme="minorEastAsia"/>
          <w:lang w:eastAsia="zh-CN"/>
        </w:rPr>
        <w:t>for TCI configuration.</w:t>
      </w:r>
      <w:r w:rsidR="00052E2F">
        <w:rPr>
          <w:rFonts w:eastAsiaTheme="minorEastAsia"/>
          <w:lang w:eastAsia="zh-CN"/>
        </w:rPr>
        <w:t xml:space="preserve"> </w:t>
      </w:r>
      <w:r w:rsidR="006B6F5E">
        <w:rPr>
          <w:rFonts w:eastAsiaTheme="minorEastAsia"/>
          <w:lang w:eastAsia="zh-CN"/>
        </w:rPr>
        <w:t>Thus, we have the following proposal:</w:t>
      </w:r>
    </w:p>
    <w:p w14:paraId="0ED12501" w14:textId="753DE7B3" w:rsidR="002F5E1D" w:rsidRDefault="006B6F5E" w:rsidP="006B6F5E">
      <w:pPr>
        <w:pStyle w:val="Proposal"/>
        <w:numPr>
          <w:ilvl w:val="0"/>
          <w:numId w:val="13"/>
        </w:numPr>
        <w:ind w:left="1701" w:hanging="1701"/>
        <w:rPr>
          <w:rFonts w:ascii="Times New Roman" w:eastAsia="宋体" w:hAnsi="Times New Roman"/>
        </w:rPr>
      </w:pPr>
      <w:r w:rsidRPr="00FF4C7C">
        <w:rPr>
          <w:rFonts w:ascii="Times New Roman" w:eastAsia="宋体" w:hAnsi="Times New Roman"/>
        </w:rPr>
        <w:t xml:space="preserve">Upon the reception of </w:t>
      </w:r>
      <w:proofErr w:type="spellStart"/>
      <w:r w:rsidRPr="00FF4C7C">
        <w:rPr>
          <w:rFonts w:ascii="Times New Roman" w:eastAsia="宋体" w:hAnsi="Times New Roman"/>
        </w:rPr>
        <w:t>SCell</w:t>
      </w:r>
      <w:proofErr w:type="spellEnd"/>
      <w:r w:rsidRPr="00FF4C7C">
        <w:rPr>
          <w:rFonts w:ascii="Times New Roman" w:eastAsia="宋体" w:hAnsi="Times New Roman"/>
        </w:rPr>
        <w:t xml:space="preserve"> activation command, </w:t>
      </w:r>
      <w:r>
        <w:rPr>
          <w:rFonts w:ascii="Times New Roman" w:eastAsia="宋体" w:hAnsi="Times New Roman"/>
        </w:rPr>
        <w:t xml:space="preserve">the </w:t>
      </w:r>
      <w:r w:rsidRPr="00FF4C7C">
        <w:rPr>
          <w:rFonts w:ascii="Times New Roman" w:eastAsia="宋体" w:hAnsi="Times New Roman"/>
        </w:rPr>
        <w:t xml:space="preserve">UE is triggered to report L3 measurement results of the </w:t>
      </w:r>
      <w:r w:rsidR="00C56421" w:rsidRPr="00FF4C7C">
        <w:rPr>
          <w:rFonts w:ascii="Times New Roman" w:eastAsia="宋体" w:hAnsi="Times New Roman"/>
        </w:rPr>
        <w:t>to</w:t>
      </w:r>
      <w:r w:rsidR="00C56421">
        <w:rPr>
          <w:rFonts w:ascii="Times New Roman" w:eastAsia="宋体" w:hAnsi="Times New Roman" w:hint="eastAsia"/>
        </w:rPr>
        <w:t>-</w:t>
      </w:r>
      <w:r w:rsidR="00C56421" w:rsidRPr="00FF4C7C">
        <w:rPr>
          <w:rFonts w:ascii="Times New Roman" w:eastAsia="宋体" w:hAnsi="Times New Roman"/>
        </w:rPr>
        <w:t>be</w:t>
      </w:r>
      <w:r w:rsidR="00C56421">
        <w:rPr>
          <w:rFonts w:ascii="Times New Roman" w:eastAsia="宋体" w:hAnsi="Times New Roman" w:hint="eastAsia"/>
        </w:rPr>
        <w:t>-</w:t>
      </w:r>
      <w:r w:rsidR="00C56421" w:rsidRPr="00FF4C7C">
        <w:rPr>
          <w:rFonts w:ascii="Times New Roman" w:eastAsia="宋体" w:hAnsi="Times New Roman"/>
        </w:rPr>
        <w:t xml:space="preserve">activated </w:t>
      </w:r>
      <w:proofErr w:type="spellStart"/>
      <w:r w:rsidRPr="00FF4C7C">
        <w:rPr>
          <w:rFonts w:ascii="Times New Roman" w:eastAsia="宋体" w:hAnsi="Times New Roman"/>
        </w:rPr>
        <w:t>SCell</w:t>
      </w:r>
      <w:proofErr w:type="spellEnd"/>
      <w:r w:rsidRPr="00FF4C7C">
        <w:rPr>
          <w:rFonts w:ascii="Times New Roman" w:eastAsia="宋体" w:hAnsi="Times New Roman"/>
        </w:rPr>
        <w:t xml:space="preserve"> if </w:t>
      </w:r>
      <w:r w:rsidR="00657BFA">
        <w:rPr>
          <w:rFonts w:ascii="Times New Roman" w:eastAsia="宋体" w:hAnsi="Times New Roman"/>
        </w:rPr>
        <w:t xml:space="preserve">the signal quality </w:t>
      </w:r>
      <w:r w:rsidR="00A85F12">
        <w:rPr>
          <w:rFonts w:ascii="Times New Roman" w:eastAsia="宋体" w:hAnsi="Times New Roman"/>
        </w:rPr>
        <w:t>of at least one</w:t>
      </w:r>
      <w:r w:rsidR="00AF5757">
        <w:rPr>
          <w:rFonts w:ascii="Times New Roman" w:eastAsia="宋体" w:hAnsi="Times New Roman"/>
        </w:rPr>
        <w:t xml:space="preserve"> </w:t>
      </w:r>
      <w:r w:rsidR="00A76351">
        <w:rPr>
          <w:rFonts w:ascii="Times New Roman" w:eastAsia="宋体" w:hAnsi="Times New Roman"/>
        </w:rPr>
        <w:t>SSB</w:t>
      </w:r>
      <w:r w:rsidR="002E5A5F">
        <w:rPr>
          <w:rFonts w:ascii="Times New Roman" w:eastAsia="宋体" w:hAnsi="Times New Roman"/>
        </w:rPr>
        <w:t xml:space="preserve"> </w:t>
      </w:r>
      <w:r w:rsidR="00946266">
        <w:rPr>
          <w:rFonts w:ascii="Times New Roman" w:eastAsia="宋体" w:hAnsi="Times New Roman"/>
        </w:rPr>
        <w:t>fulfils</w:t>
      </w:r>
      <w:r w:rsidR="00A85F12">
        <w:rPr>
          <w:rFonts w:ascii="Times New Roman" w:eastAsia="宋体" w:hAnsi="Times New Roman"/>
        </w:rPr>
        <w:t xml:space="preserve"> the </w:t>
      </w:r>
      <w:r w:rsidR="002E5B08">
        <w:rPr>
          <w:rFonts w:ascii="Times New Roman" w:eastAsia="宋体" w:hAnsi="Times New Roman" w:hint="eastAsia"/>
        </w:rPr>
        <w:t>configured</w:t>
      </w:r>
      <w:r w:rsidR="002E5B08">
        <w:rPr>
          <w:rFonts w:ascii="Times New Roman" w:eastAsia="宋体" w:hAnsi="Times New Roman"/>
        </w:rPr>
        <w:t xml:space="preserve"> </w:t>
      </w:r>
      <w:r w:rsidR="00A85F12">
        <w:rPr>
          <w:rFonts w:ascii="Times New Roman" w:eastAsia="宋体" w:hAnsi="Times New Roman"/>
        </w:rPr>
        <w:t>threshold</w:t>
      </w:r>
      <w:r w:rsidR="002F5E1D">
        <w:rPr>
          <w:rFonts w:ascii="Times New Roman" w:eastAsia="宋体" w:hAnsi="Times New Roman"/>
        </w:rPr>
        <w:t>.</w:t>
      </w:r>
      <w:r w:rsidR="007A226B">
        <w:rPr>
          <w:rFonts w:ascii="Times New Roman" w:eastAsia="宋体" w:hAnsi="Times New Roman"/>
        </w:rPr>
        <w:t xml:space="preserve"> </w:t>
      </w:r>
    </w:p>
    <w:p w14:paraId="7CBBFDFC" w14:textId="7507D2CE" w:rsidR="00F40AE4" w:rsidRDefault="00953D5C" w:rsidP="00B80DA2">
      <w:pPr>
        <w:pStyle w:val="Proposal"/>
        <w:tabs>
          <w:tab w:val="left" w:pos="2024"/>
        </w:tabs>
        <w:rPr>
          <w:rFonts w:ascii="Times New Roman" w:eastAsia="宋体" w:hAnsi="Times New Roman"/>
        </w:rPr>
      </w:pPr>
      <w:r>
        <w:rPr>
          <w:rFonts w:ascii="Times New Roman" w:eastAsiaTheme="minorEastAsia" w:hAnsi="Times New Roman"/>
          <w:b w:val="0"/>
          <w:bCs w:val="0"/>
          <w:szCs w:val="24"/>
          <w:lang w:val="en-US"/>
        </w:rPr>
        <w:t xml:space="preserve">As mentioned above, </w:t>
      </w:r>
      <w:r w:rsidR="00A65966">
        <w:rPr>
          <w:rFonts w:ascii="Times New Roman" w:eastAsiaTheme="minorEastAsia" w:hAnsi="Times New Roman"/>
          <w:b w:val="0"/>
          <w:bCs w:val="0"/>
          <w:szCs w:val="24"/>
          <w:lang w:val="en-US"/>
        </w:rPr>
        <w:t xml:space="preserve">in current event-triggered L3 reporting, </w:t>
      </w:r>
      <w:r w:rsidR="00E515F8" w:rsidRPr="00CB1DB3">
        <w:rPr>
          <w:rFonts w:ascii="Times New Roman" w:eastAsiaTheme="minorEastAsia" w:hAnsi="Times New Roman"/>
          <w:b w:val="0"/>
          <w:bCs w:val="0"/>
          <w:szCs w:val="24"/>
          <w:lang w:val="en-US"/>
        </w:rPr>
        <w:t>the network may configure</w:t>
      </w:r>
      <w:r w:rsidR="00E733B7">
        <w:rPr>
          <w:rFonts w:ascii="Times New Roman" w:eastAsiaTheme="minorEastAsia" w:hAnsi="Times New Roman"/>
          <w:b w:val="0"/>
          <w:bCs w:val="0"/>
          <w:szCs w:val="24"/>
          <w:lang w:val="en-US"/>
        </w:rPr>
        <w:t xml:space="preserve"> a</w:t>
      </w:r>
      <w:r w:rsidR="00E515F8" w:rsidRPr="00CB1DB3">
        <w:rPr>
          <w:rFonts w:ascii="Times New Roman" w:eastAsiaTheme="minorEastAsia" w:hAnsi="Times New Roman"/>
          <w:b w:val="0"/>
          <w:bCs w:val="0"/>
          <w:szCs w:val="24"/>
          <w:lang w:val="en-US"/>
        </w:rPr>
        <w:t xml:space="preserve"> </w:t>
      </w:r>
      <w:r w:rsidR="00E733B7" w:rsidRPr="00CB1DB3">
        <w:rPr>
          <w:rFonts w:ascii="Times New Roman" w:eastAsiaTheme="minorEastAsia" w:hAnsi="Times New Roman"/>
          <w:b w:val="0"/>
          <w:bCs w:val="0"/>
          <w:szCs w:val="24"/>
          <w:lang w:val="en-US"/>
        </w:rPr>
        <w:t>high</w:t>
      </w:r>
      <w:r w:rsidR="00E733B7">
        <w:rPr>
          <w:rFonts w:ascii="Times New Roman" w:eastAsiaTheme="minorEastAsia" w:hAnsi="Times New Roman"/>
          <w:b w:val="0"/>
          <w:bCs w:val="0"/>
          <w:szCs w:val="24"/>
          <w:lang w:val="en-US"/>
        </w:rPr>
        <w:t xml:space="preserve"> </w:t>
      </w:r>
      <w:r w:rsidR="00300F53">
        <w:rPr>
          <w:rFonts w:ascii="Times New Roman" w:eastAsiaTheme="minorEastAsia" w:hAnsi="Times New Roman"/>
          <w:b w:val="0"/>
          <w:bCs w:val="0"/>
          <w:szCs w:val="24"/>
          <w:lang w:val="en-US"/>
        </w:rPr>
        <w:t xml:space="preserve">signal </w:t>
      </w:r>
      <w:r w:rsidR="00B77CEA">
        <w:rPr>
          <w:rFonts w:ascii="Times New Roman" w:eastAsiaTheme="minorEastAsia" w:hAnsi="Times New Roman" w:hint="eastAsia"/>
          <w:b w:val="0"/>
          <w:bCs w:val="0"/>
          <w:szCs w:val="24"/>
          <w:lang w:val="en-US"/>
        </w:rPr>
        <w:t>quality</w:t>
      </w:r>
      <w:r w:rsidR="00B77CEA">
        <w:rPr>
          <w:rFonts w:ascii="Times New Roman" w:eastAsiaTheme="minorEastAsia" w:hAnsi="Times New Roman"/>
          <w:b w:val="0"/>
          <w:bCs w:val="0"/>
          <w:szCs w:val="24"/>
          <w:lang w:val="en-US"/>
        </w:rPr>
        <w:t xml:space="preserve"> </w:t>
      </w:r>
      <w:r w:rsidR="00E515F8" w:rsidRPr="00CB1DB3">
        <w:rPr>
          <w:rFonts w:ascii="Times New Roman" w:eastAsiaTheme="minorEastAsia" w:hAnsi="Times New Roman"/>
          <w:b w:val="0"/>
          <w:bCs w:val="0"/>
          <w:szCs w:val="24"/>
          <w:lang w:val="en-US"/>
        </w:rPr>
        <w:t xml:space="preserve">threshold to restrict the report </w:t>
      </w:r>
      <w:r w:rsidR="00610C1E">
        <w:rPr>
          <w:rFonts w:ascii="Times New Roman" w:eastAsiaTheme="minorEastAsia" w:hAnsi="Times New Roman"/>
          <w:b w:val="0"/>
          <w:bCs w:val="0"/>
          <w:szCs w:val="24"/>
          <w:lang w:val="en-US"/>
        </w:rPr>
        <w:t>amount</w:t>
      </w:r>
      <w:r w:rsidR="00723B4D" w:rsidRPr="00CB1DB3">
        <w:rPr>
          <w:rFonts w:ascii="Times New Roman" w:eastAsiaTheme="minorEastAsia" w:hAnsi="Times New Roman"/>
          <w:b w:val="0"/>
          <w:bCs w:val="0"/>
          <w:szCs w:val="24"/>
          <w:lang w:val="en-US"/>
        </w:rPr>
        <w:t xml:space="preserve"> </w:t>
      </w:r>
      <w:r w:rsidR="00EF4FD5">
        <w:rPr>
          <w:rFonts w:ascii="Times New Roman" w:eastAsiaTheme="minorEastAsia" w:hAnsi="Times New Roman"/>
          <w:b w:val="0"/>
          <w:bCs w:val="0"/>
          <w:szCs w:val="24"/>
          <w:lang w:val="en-US"/>
        </w:rPr>
        <w:t>before</w:t>
      </w:r>
      <w:r w:rsidR="00EF4FD5" w:rsidRPr="00CB1DB3">
        <w:rPr>
          <w:rFonts w:ascii="Times New Roman" w:eastAsiaTheme="minorEastAsia" w:hAnsi="Times New Roman"/>
          <w:b w:val="0"/>
          <w:bCs w:val="0"/>
          <w:szCs w:val="24"/>
          <w:lang w:val="en-US"/>
        </w:rPr>
        <w:t xml:space="preserve"> </w:t>
      </w:r>
      <w:proofErr w:type="spellStart"/>
      <w:r w:rsidR="00EF4FD5" w:rsidRPr="00CB1DB3">
        <w:rPr>
          <w:rFonts w:ascii="Times New Roman" w:eastAsiaTheme="minorEastAsia" w:hAnsi="Times New Roman"/>
          <w:b w:val="0"/>
          <w:bCs w:val="0"/>
          <w:szCs w:val="24"/>
          <w:lang w:val="en-US"/>
        </w:rPr>
        <w:t>SCell</w:t>
      </w:r>
      <w:proofErr w:type="spellEnd"/>
      <w:r w:rsidR="00EF4FD5" w:rsidRPr="00CB1DB3">
        <w:rPr>
          <w:rFonts w:ascii="Times New Roman" w:eastAsiaTheme="minorEastAsia" w:hAnsi="Times New Roman"/>
          <w:b w:val="0"/>
          <w:bCs w:val="0"/>
          <w:szCs w:val="24"/>
          <w:lang w:val="en-US"/>
        </w:rPr>
        <w:t xml:space="preserve"> activation</w:t>
      </w:r>
      <w:r w:rsidR="00EF4FD5">
        <w:rPr>
          <w:rFonts w:ascii="Times New Roman" w:eastAsiaTheme="minorEastAsia" w:hAnsi="Times New Roman"/>
          <w:b w:val="0"/>
          <w:bCs w:val="0"/>
          <w:szCs w:val="24"/>
          <w:lang w:val="en-US"/>
        </w:rPr>
        <w:t>, but w</w:t>
      </w:r>
      <w:r w:rsidR="00723B4D" w:rsidRPr="00CB1DB3">
        <w:rPr>
          <w:rFonts w:ascii="Times New Roman" w:eastAsiaTheme="minorEastAsia" w:hAnsi="Times New Roman"/>
          <w:b w:val="0"/>
          <w:bCs w:val="0"/>
          <w:szCs w:val="24"/>
          <w:lang w:val="en-US"/>
        </w:rPr>
        <w:t xml:space="preserve">hen the network </w:t>
      </w:r>
      <w:r w:rsidR="005555BA">
        <w:rPr>
          <w:rFonts w:ascii="Times New Roman" w:eastAsiaTheme="minorEastAsia" w:hAnsi="Times New Roman"/>
          <w:b w:val="0"/>
          <w:bCs w:val="0"/>
          <w:szCs w:val="24"/>
          <w:lang w:val="en-US"/>
        </w:rPr>
        <w:t>decides</w:t>
      </w:r>
      <w:r w:rsidR="00723B4D" w:rsidRPr="00CB1DB3">
        <w:rPr>
          <w:rFonts w:ascii="Times New Roman" w:eastAsiaTheme="minorEastAsia" w:hAnsi="Times New Roman"/>
          <w:b w:val="0"/>
          <w:bCs w:val="0"/>
          <w:szCs w:val="24"/>
          <w:lang w:val="en-US"/>
        </w:rPr>
        <w:t xml:space="preserve"> to activate th</w:t>
      </w:r>
      <w:r w:rsidR="005555BA">
        <w:rPr>
          <w:rFonts w:ascii="Times New Roman" w:eastAsiaTheme="minorEastAsia" w:hAnsi="Times New Roman"/>
          <w:b w:val="0"/>
          <w:bCs w:val="0"/>
          <w:szCs w:val="24"/>
          <w:lang w:val="en-US"/>
        </w:rPr>
        <w:t>is</w:t>
      </w:r>
      <w:r w:rsidR="00723B4D" w:rsidRPr="00CB1DB3">
        <w:rPr>
          <w:rFonts w:ascii="Times New Roman" w:eastAsiaTheme="minorEastAsia" w:hAnsi="Times New Roman"/>
          <w:b w:val="0"/>
          <w:bCs w:val="0"/>
          <w:szCs w:val="24"/>
          <w:lang w:val="en-US"/>
        </w:rPr>
        <w:t xml:space="preserve"> </w:t>
      </w:r>
      <w:proofErr w:type="spellStart"/>
      <w:r w:rsidR="00723B4D" w:rsidRPr="00CB1DB3">
        <w:rPr>
          <w:rFonts w:ascii="Times New Roman" w:eastAsiaTheme="minorEastAsia" w:hAnsi="Times New Roman"/>
          <w:b w:val="0"/>
          <w:bCs w:val="0"/>
          <w:szCs w:val="24"/>
          <w:lang w:val="en-US"/>
        </w:rPr>
        <w:t>SCell</w:t>
      </w:r>
      <w:proofErr w:type="spellEnd"/>
      <w:r w:rsidR="00723B4D" w:rsidRPr="00CB1DB3">
        <w:rPr>
          <w:rFonts w:ascii="Times New Roman" w:eastAsiaTheme="minorEastAsia" w:hAnsi="Times New Roman"/>
          <w:b w:val="0"/>
          <w:bCs w:val="0"/>
          <w:szCs w:val="24"/>
          <w:lang w:val="en-US"/>
        </w:rPr>
        <w:t>, the network may want to use a lower quality threshold to filter the results to be reported. Thus, i</w:t>
      </w:r>
      <w:r w:rsidR="00F40AE4" w:rsidRPr="007E4F54">
        <w:rPr>
          <w:rFonts w:ascii="Times New Roman" w:eastAsiaTheme="minorEastAsia" w:hAnsi="Times New Roman"/>
          <w:b w:val="0"/>
          <w:bCs w:val="0"/>
          <w:szCs w:val="24"/>
          <w:lang w:val="en-US"/>
        </w:rPr>
        <w:t xml:space="preserve">t is reasonable for the network to configure a relaxed signal quality threshold </w:t>
      </w:r>
      <w:r w:rsidR="00F40AE4" w:rsidRPr="007E4F54">
        <w:rPr>
          <w:rFonts w:ascii="Times New Roman" w:eastAsiaTheme="minorEastAsia" w:hAnsi="Times New Roman" w:hint="eastAsia"/>
          <w:b w:val="0"/>
          <w:bCs w:val="0"/>
          <w:szCs w:val="24"/>
          <w:lang w:val="en-US"/>
        </w:rPr>
        <w:t>used</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by</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the</w:t>
      </w:r>
      <w:r w:rsidR="00F40AE4" w:rsidRPr="007E4F54">
        <w:rPr>
          <w:rFonts w:ascii="Times New Roman" w:eastAsiaTheme="minorEastAsia" w:hAnsi="Times New Roman"/>
          <w:b w:val="0"/>
          <w:bCs w:val="0"/>
          <w:szCs w:val="24"/>
          <w:lang w:val="en-US"/>
        </w:rPr>
        <w:t xml:space="preserve"> UE </w:t>
      </w:r>
      <w:r w:rsidR="00F40AE4" w:rsidRPr="007E4F54">
        <w:rPr>
          <w:rFonts w:ascii="Times New Roman" w:eastAsiaTheme="minorEastAsia" w:hAnsi="Times New Roman" w:hint="eastAsia"/>
          <w:b w:val="0"/>
          <w:bCs w:val="0"/>
          <w:szCs w:val="24"/>
          <w:lang w:val="en-US"/>
        </w:rPr>
        <w:t>to</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determine</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whether</w:t>
      </w:r>
      <w:r w:rsidR="00F40AE4" w:rsidRPr="007E4F54">
        <w:rPr>
          <w:rFonts w:ascii="Times New Roman" w:eastAsiaTheme="minorEastAsia" w:hAnsi="Times New Roman"/>
          <w:b w:val="0"/>
          <w:bCs w:val="0"/>
          <w:szCs w:val="24"/>
          <w:lang w:val="en-US"/>
        </w:rPr>
        <w:t xml:space="preserve"> L3 </w:t>
      </w:r>
      <w:r w:rsidR="00F40AE4" w:rsidRPr="007E4F54">
        <w:rPr>
          <w:rFonts w:ascii="Times New Roman" w:eastAsiaTheme="minorEastAsia" w:hAnsi="Times New Roman" w:hint="eastAsia"/>
          <w:b w:val="0"/>
          <w:bCs w:val="0"/>
          <w:szCs w:val="24"/>
          <w:lang w:val="en-US"/>
        </w:rPr>
        <w:t>measurement</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results</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reporting</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is</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triggered</w:t>
      </w:r>
      <w:r w:rsidR="00F40AE4" w:rsidRPr="007E4F54">
        <w:rPr>
          <w:rFonts w:ascii="Times New Roman" w:eastAsiaTheme="minorEastAsia" w:hAnsi="Times New Roman"/>
          <w:b w:val="0"/>
          <w:bCs w:val="0"/>
          <w:szCs w:val="24"/>
          <w:lang w:val="en-US"/>
        </w:rPr>
        <w:t xml:space="preserve"> upon </w:t>
      </w:r>
      <w:r w:rsidR="00F40AE4" w:rsidRPr="007E4F54">
        <w:rPr>
          <w:rFonts w:ascii="Times New Roman" w:eastAsiaTheme="minorEastAsia" w:hAnsi="Times New Roman" w:hint="eastAsia"/>
          <w:b w:val="0"/>
          <w:bCs w:val="0"/>
          <w:szCs w:val="24"/>
          <w:lang w:val="en-US"/>
        </w:rPr>
        <w:t>receiving</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the</w:t>
      </w:r>
      <w:r w:rsidR="00F40AE4" w:rsidRPr="007E4F54">
        <w:rPr>
          <w:rFonts w:ascii="Times New Roman" w:eastAsiaTheme="minorEastAsia" w:hAnsi="Times New Roman"/>
          <w:b w:val="0"/>
          <w:bCs w:val="0"/>
          <w:szCs w:val="24"/>
          <w:lang w:val="en-US"/>
        </w:rPr>
        <w:t xml:space="preserve"> </w:t>
      </w:r>
      <w:proofErr w:type="spellStart"/>
      <w:r w:rsidR="00F40AE4" w:rsidRPr="007E4F54">
        <w:rPr>
          <w:rFonts w:ascii="Times New Roman" w:eastAsiaTheme="minorEastAsia" w:hAnsi="Times New Roman"/>
          <w:b w:val="0"/>
          <w:bCs w:val="0"/>
          <w:szCs w:val="24"/>
          <w:lang w:val="en-US"/>
        </w:rPr>
        <w:t>SCell</w:t>
      </w:r>
      <w:proofErr w:type="spellEnd"/>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activation</w:t>
      </w:r>
      <w:r w:rsidR="00F40AE4" w:rsidRPr="007E4F54">
        <w:rPr>
          <w:rFonts w:ascii="Times New Roman" w:eastAsiaTheme="minorEastAsia" w:hAnsi="Times New Roman"/>
          <w:b w:val="0"/>
          <w:bCs w:val="0"/>
          <w:szCs w:val="24"/>
          <w:lang w:val="en-US"/>
        </w:rPr>
        <w:t xml:space="preserve"> </w:t>
      </w:r>
      <w:r w:rsidR="00F40AE4" w:rsidRPr="007E4F54">
        <w:rPr>
          <w:rFonts w:ascii="Times New Roman" w:eastAsiaTheme="minorEastAsia" w:hAnsi="Times New Roman" w:hint="eastAsia"/>
          <w:b w:val="0"/>
          <w:bCs w:val="0"/>
          <w:szCs w:val="24"/>
          <w:lang w:val="en-US"/>
        </w:rPr>
        <w:t>command</w:t>
      </w:r>
      <w:r w:rsidR="00F40AE4" w:rsidRPr="007E4F54">
        <w:rPr>
          <w:rFonts w:ascii="Times New Roman" w:eastAsiaTheme="minorEastAsia" w:hAnsi="Times New Roman"/>
          <w:b w:val="0"/>
          <w:bCs w:val="0"/>
          <w:szCs w:val="24"/>
          <w:lang w:val="en-US"/>
        </w:rPr>
        <w:t xml:space="preserve">. </w:t>
      </w:r>
      <w:r w:rsidR="007B4C4F">
        <w:rPr>
          <w:rFonts w:ascii="Times New Roman" w:eastAsiaTheme="minorEastAsia" w:hAnsi="Times New Roman"/>
          <w:b w:val="0"/>
          <w:bCs w:val="0"/>
          <w:szCs w:val="24"/>
          <w:lang w:val="en-US"/>
        </w:rPr>
        <w:t>Thus, we propose the following:</w:t>
      </w:r>
    </w:p>
    <w:p w14:paraId="7CFBAD4C" w14:textId="7767A0A9" w:rsidR="00E511A2" w:rsidRDefault="005F43BA" w:rsidP="00AA2BAD">
      <w:pPr>
        <w:pStyle w:val="Proposal"/>
        <w:numPr>
          <w:ilvl w:val="0"/>
          <w:numId w:val="13"/>
        </w:numPr>
        <w:ind w:left="1701" w:hanging="1701"/>
        <w:rPr>
          <w:rFonts w:ascii="Times New Roman" w:eastAsia="宋体" w:hAnsi="Times New Roman"/>
        </w:rPr>
      </w:pPr>
      <w:r w:rsidRPr="00415F07">
        <w:rPr>
          <w:rFonts w:ascii="Times New Roman" w:eastAsia="宋体" w:hAnsi="Times New Roman"/>
        </w:rPr>
        <w:t xml:space="preserve">A </w:t>
      </w:r>
      <w:r w:rsidR="00194000" w:rsidRPr="00415F07">
        <w:rPr>
          <w:rFonts w:ascii="Times New Roman" w:eastAsia="宋体" w:hAnsi="Times New Roman"/>
        </w:rPr>
        <w:t xml:space="preserve">new </w:t>
      </w:r>
      <w:r w:rsidR="00E160F3" w:rsidRPr="00415F07">
        <w:rPr>
          <w:rFonts w:ascii="Times New Roman" w:eastAsia="宋体" w:hAnsi="Times New Roman"/>
        </w:rPr>
        <w:t xml:space="preserve">signal quality threshold </w:t>
      </w:r>
      <w:r w:rsidR="00DD6832" w:rsidRPr="00415F07">
        <w:rPr>
          <w:rFonts w:ascii="Times New Roman" w:eastAsia="宋体" w:hAnsi="Times New Roman"/>
        </w:rPr>
        <w:t xml:space="preserve">is </w:t>
      </w:r>
      <w:r w:rsidR="001C3754" w:rsidRPr="00415F07">
        <w:rPr>
          <w:rFonts w:ascii="Times New Roman" w:eastAsia="宋体" w:hAnsi="Times New Roman"/>
        </w:rPr>
        <w:t>introduced</w:t>
      </w:r>
      <w:r w:rsidR="00DD6832" w:rsidRPr="00415F07">
        <w:rPr>
          <w:rFonts w:ascii="Times New Roman" w:eastAsia="宋体" w:hAnsi="Times New Roman"/>
        </w:rPr>
        <w:t xml:space="preserve"> </w:t>
      </w:r>
      <w:r w:rsidR="001D0F43" w:rsidRPr="00415F07">
        <w:rPr>
          <w:rFonts w:ascii="Times New Roman" w:eastAsia="宋体" w:hAnsi="Times New Roman"/>
        </w:rPr>
        <w:t xml:space="preserve">to determine whether to trigger the </w:t>
      </w:r>
      <w:r w:rsidR="00751067" w:rsidRPr="00415F07">
        <w:rPr>
          <w:rFonts w:ascii="Times New Roman" w:eastAsia="宋体" w:hAnsi="Times New Roman"/>
        </w:rPr>
        <w:t xml:space="preserve">report of </w:t>
      </w:r>
      <w:r w:rsidR="001D0F43" w:rsidRPr="00415F07">
        <w:rPr>
          <w:rFonts w:ascii="Times New Roman" w:eastAsia="宋体" w:hAnsi="Times New Roman"/>
        </w:rPr>
        <w:t xml:space="preserve">L3 measurement results </w:t>
      </w:r>
      <w:r w:rsidR="00F71C7A" w:rsidRPr="00415F07">
        <w:rPr>
          <w:rFonts w:ascii="Times New Roman" w:eastAsia="宋体" w:hAnsi="Times New Roman"/>
        </w:rPr>
        <w:t>for</w:t>
      </w:r>
      <w:r w:rsidR="001D0F43" w:rsidRPr="00415F07">
        <w:rPr>
          <w:rFonts w:ascii="Times New Roman" w:eastAsia="宋体" w:hAnsi="Times New Roman"/>
        </w:rPr>
        <w:t xml:space="preserve"> unknown </w:t>
      </w:r>
      <w:proofErr w:type="spellStart"/>
      <w:r w:rsidR="001D0F43" w:rsidRPr="00415F07">
        <w:rPr>
          <w:rFonts w:ascii="Times New Roman" w:eastAsia="宋体" w:hAnsi="Times New Roman"/>
        </w:rPr>
        <w:t>SCell</w:t>
      </w:r>
      <w:proofErr w:type="spellEnd"/>
      <w:r w:rsidR="001D0F43" w:rsidRPr="00415F07">
        <w:rPr>
          <w:rFonts w:ascii="Times New Roman" w:eastAsia="宋体" w:hAnsi="Times New Roman"/>
        </w:rPr>
        <w:t xml:space="preserve"> upon reception of the </w:t>
      </w:r>
      <w:proofErr w:type="spellStart"/>
      <w:r w:rsidR="001D0F43" w:rsidRPr="00415F07">
        <w:rPr>
          <w:rFonts w:ascii="Times New Roman" w:eastAsia="宋体" w:hAnsi="Times New Roman"/>
        </w:rPr>
        <w:t>SCell</w:t>
      </w:r>
      <w:proofErr w:type="spellEnd"/>
      <w:r w:rsidR="001D0F43" w:rsidRPr="00415F07">
        <w:rPr>
          <w:rFonts w:ascii="Times New Roman" w:eastAsia="宋体" w:hAnsi="Times New Roman"/>
        </w:rPr>
        <w:t xml:space="preserve"> activation command. </w:t>
      </w:r>
    </w:p>
    <w:p w14:paraId="5087F28B" w14:textId="7B169B6A" w:rsidR="005835C8" w:rsidRDefault="00BC497D" w:rsidP="00322851">
      <w:pPr>
        <w:pStyle w:val="a0"/>
        <w:rPr>
          <w:rFonts w:eastAsiaTheme="minorEastAsia"/>
          <w:lang w:val="en-GB" w:eastAsia="zh-CN"/>
        </w:rPr>
      </w:pPr>
      <w:r>
        <w:rPr>
          <w:rFonts w:eastAsiaTheme="minorEastAsia"/>
        </w:rPr>
        <w:t xml:space="preserve">On the other hand, how to determine the </w:t>
      </w:r>
      <w:r w:rsidR="00605BD7">
        <w:rPr>
          <w:rFonts w:eastAsiaTheme="minorEastAsia"/>
        </w:rPr>
        <w:t xml:space="preserve">measurement result is available is still under discussion in RAN4. </w:t>
      </w:r>
      <w:r w:rsidR="00F66481">
        <w:rPr>
          <w:rFonts w:eastAsiaTheme="minorEastAsia"/>
          <w:lang w:eastAsia="zh-CN"/>
        </w:rPr>
        <w:t>S</w:t>
      </w:r>
      <w:r w:rsidR="00F66481">
        <w:rPr>
          <w:rFonts w:eastAsiaTheme="minorEastAsia" w:hint="eastAsia"/>
          <w:lang w:eastAsia="zh-CN"/>
        </w:rPr>
        <w:t>o,</w:t>
      </w:r>
      <w:r w:rsidR="00F66481">
        <w:rPr>
          <w:rFonts w:eastAsiaTheme="minorEastAsia"/>
          <w:lang w:eastAsia="zh-CN"/>
        </w:rPr>
        <w:t xml:space="preserve"> </w:t>
      </w:r>
      <w:r w:rsidR="005F519F">
        <w:rPr>
          <w:rFonts w:eastAsiaTheme="minorEastAsia"/>
        </w:rPr>
        <w:t>in case that</w:t>
      </w:r>
      <w:r w:rsidR="00B02E2B">
        <w:rPr>
          <w:rFonts w:eastAsiaTheme="minorEastAsia"/>
        </w:rPr>
        <w:t xml:space="preserve"> the relaxed signal quality threshold is not configured, </w:t>
      </w:r>
      <w:r w:rsidR="00B02E2B" w:rsidRPr="002B6A1B">
        <w:rPr>
          <w:rFonts w:eastAsiaTheme="minorEastAsia"/>
        </w:rPr>
        <w:t xml:space="preserve">the UE should use the </w:t>
      </w:r>
      <w:r w:rsidR="00703B47">
        <w:rPr>
          <w:rFonts w:eastAsiaTheme="minorEastAsia"/>
        </w:rPr>
        <w:t>availability conditions</w:t>
      </w:r>
      <w:r w:rsidR="00703B47" w:rsidRPr="002B6A1B">
        <w:rPr>
          <w:rFonts w:eastAsiaTheme="minorEastAsia"/>
        </w:rPr>
        <w:t xml:space="preserve"> </w:t>
      </w:r>
      <w:r w:rsidR="00B02E2B" w:rsidRPr="002B6A1B">
        <w:rPr>
          <w:rFonts w:eastAsiaTheme="minorEastAsia"/>
        </w:rPr>
        <w:t xml:space="preserve">defined in RAN4 </w:t>
      </w:r>
      <w:r w:rsidR="00B02E2B">
        <w:rPr>
          <w:rFonts w:eastAsiaTheme="minorEastAsia" w:hint="eastAsia"/>
        </w:rPr>
        <w:t>for</w:t>
      </w:r>
      <w:r w:rsidR="00B02E2B">
        <w:rPr>
          <w:rFonts w:eastAsiaTheme="minorEastAsia"/>
        </w:rPr>
        <w:t xml:space="preserve"> </w:t>
      </w:r>
      <w:r w:rsidR="00B02E2B">
        <w:rPr>
          <w:rFonts w:eastAsiaTheme="minorEastAsia" w:hint="eastAsia"/>
        </w:rPr>
        <w:t>the</w:t>
      </w:r>
      <w:r w:rsidR="00B02E2B">
        <w:rPr>
          <w:rFonts w:eastAsiaTheme="minorEastAsia"/>
        </w:rPr>
        <w:t xml:space="preserve"> </w:t>
      </w:r>
      <w:r w:rsidR="00B02E2B">
        <w:rPr>
          <w:rFonts w:eastAsiaTheme="minorEastAsia" w:hint="eastAsia"/>
        </w:rPr>
        <w:t>determination</w:t>
      </w:r>
      <w:r w:rsidR="00B02E2B" w:rsidRPr="002B6A1B">
        <w:rPr>
          <w:rFonts w:eastAsiaTheme="minorEastAsia"/>
        </w:rPr>
        <w:t>.</w:t>
      </w:r>
      <w:r w:rsidR="00B02E2B" w:rsidRPr="00B02E2B">
        <w:rPr>
          <w:rFonts w:eastAsiaTheme="minorEastAsia"/>
        </w:rPr>
        <w:t xml:space="preserve"> </w:t>
      </w:r>
      <w:r w:rsidR="00B02E2B">
        <w:rPr>
          <w:rFonts w:eastAsiaTheme="minorEastAsia"/>
        </w:rPr>
        <w:t>Thus, we propose the following:</w:t>
      </w:r>
    </w:p>
    <w:p w14:paraId="43DA3AC6" w14:textId="590C4CE7" w:rsidR="00DE4B5C" w:rsidRDefault="00A25366" w:rsidP="005835C8">
      <w:pPr>
        <w:pStyle w:val="Proposal"/>
        <w:numPr>
          <w:ilvl w:val="0"/>
          <w:numId w:val="13"/>
        </w:numPr>
        <w:ind w:left="1701" w:hanging="1701"/>
        <w:rPr>
          <w:rFonts w:ascii="Times New Roman" w:eastAsia="宋体" w:hAnsi="Times New Roman"/>
        </w:rPr>
      </w:pPr>
      <w:r>
        <w:rPr>
          <w:rFonts w:ascii="Times New Roman" w:eastAsia="宋体" w:hAnsi="Times New Roman"/>
        </w:rPr>
        <w:t xml:space="preserve">The </w:t>
      </w:r>
      <w:r>
        <w:rPr>
          <w:rFonts w:ascii="Times New Roman" w:eastAsia="宋体" w:hAnsi="Times New Roman" w:hint="eastAsia"/>
        </w:rPr>
        <w:t>new</w:t>
      </w:r>
      <w:r>
        <w:rPr>
          <w:rFonts w:ascii="Times New Roman" w:eastAsia="宋体" w:hAnsi="Times New Roman"/>
        </w:rPr>
        <w:t xml:space="preserve"> signal quality threshold can be optionally configured. </w:t>
      </w:r>
      <w:r w:rsidR="00DE06A0">
        <w:rPr>
          <w:rFonts w:ascii="Times New Roman" w:eastAsia="宋体" w:hAnsi="Times New Roman"/>
        </w:rPr>
        <w:t>If</w:t>
      </w:r>
      <w:r w:rsidR="00A56B56">
        <w:rPr>
          <w:rFonts w:ascii="Times New Roman" w:eastAsia="宋体" w:hAnsi="Times New Roman"/>
        </w:rPr>
        <w:t xml:space="preserve"> the </w:t>
      </w:r>
      <w:r w:rsidR="005835C8" w:rsidRPr="00415F07">
        <w:rPr>
          <w:rFonts w:ascii="Times New Roman" w:eastAsia="宋体" w:hAnsi="Times New Roman"/>
        </w:rPr>
        <w:t xml:space="preserve">new signal quality threshold is </w:t>
      </w:r>
      <w:r w:rsidR="00A56B56">
        <w:rPr>
          <w:rFonts w:ascii="Times New Roman" w:eastAsia="宋体" w:hAnsi="Times New Roman"/>
        </w:rPr>
        <w:t xml:space="preserve">not </w:t>
      </w:r>
      <w:r w:rsidR="008B7548">
        <w:rPr>
          <w:rFonts w:ascii="Times New Roman" w:eastAsia="宋体" w:hAnsi="Times New Roman"/>
        </w:rPr>
        <w:t>configured</w:t>
      </w:r>
      <w:r w:rsidR="00A56B56">
        <w:rPr>
          <w:rFonts w:ascii="Times New Roman" w:eastAsia="宋体" w:hAnsi="Times New Roman"/>
        </w:rPr>
        <w:t xml:space="preserve">, </w:t>
      </w:r>
      <w:r w:rsidR="002473EA" w:rsidRPr="002B6A1B">
        <w:rPr>
          <w:rFonts w:ascii="Times New Roman" w:eastAsia="宋体" w:hAnsi="Times New Roman"/>
        </w:rPr>
        <w:t xml:space="preserve">the UE should use the </w:t>
      </w:r>
      <w:r w:rsidR="002473EA" w:rsidRPr="003D78E2">
        <w:rPr>
          <w:rFonts w:ascii="Times New Roman" w:eastAsia="宋体" w:hAnsi="Times New Roman"/>
        </w:rPr>
        <w:t>availability conditions</w:t>
      </w:r>
      <w:r w:rsidR="002473EA" w:rsidRPr="002B6A1B">
        <w:rPr>
          <w:rFonts w:ascii="Times New Roman" w:eastAsia="宋体" w:hAnsi="Times New Roman"/>
        </w:rPr>
        <w:t xml:space="preserve"> defined in RAN4 for the determination</w:t>
      </w:r>
      <w:r w:rsidR="002473EA" w:rsidRPr="00415F07">
        <w:rPr>
          <w:rFonts w:ascii="Times New Roman" w:eastAsia="宋体" w:hAnsi="Times New Roman"/>
        </w:rPr>
        <w:t>.</w:t>
      </w:r>
      <w:r w:rsidR="00CC6BA8">
        <w:rPr>
          <w:rFonts w:ascii="Times New Roman" w:eastAsia="宋体" w:hAnsi="Times New Roman"/>
        </w:rPr>
        <w:t xml:space="preserve"> </w:t>
      </w:r>
    </w:p>
    <w:p w14:paraId="1E5FB818" w14:textId="77777777" w:rsidR="005835C8" w:rsidRDefault="005835C8" w:rsidP="001A380A">
      <w:pPr>
        <w:pStyle w:val="Proposal"/>
        <w:tabs>
          <w:tab w:val="left" w:pos="2024"/>
        </w:tabs>
        <w:rPr>
          <w:rFonts w:eastAsiaTheme="minorEastAsia"/>
        </w:rPr>
      </w:pPr>
    </w:p>
    <w:p w14:paraId="488F2728" w14:textId="5D419602" w:rsidR="000760D0" w:rsidRDefault="000760D0" w:rsidP="000760D0">
      <w:pPr>
        <w:pStyle w:val="a0"/>
        <w:rPr>
          <w:rFonts w:eastAsiaTheme="minorEastAsia"/>
          <w:lang w:val="en-GB" w:eastAsia="zh-CN"/>
        </w:rPr>
      </w:pPr>
      <w:r>
        <w:rPr>
          <w:rFonts w:eastAsiaTheme="minorEastAsia"/>
          <w:lang w:val="en-GB" w:eastAsia="zh-CN"/>
        </w:rPr>
        <w:lastRenderedPageBreak/>
        <w:t>RAN4 asked the below question</w:t>
      </w:r>
      <w:r w:rsidRPr="00FB68A4">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[1]:</w:t>
      </w:r>
    </w:p>
    <w:p w14:paraId="36DDF715" w14:textId="77777777" w:rsidR="000760D0" w:rsidRPr="005D1DA9" w:rsidRDefault="000760D0" w:rsidP="000760D0">
      <w:pPr>
        <w:pStyle w:val="af4"/>
        <w:widowControl/>
        <w:numPr>
          <w:ilvl w:val="0"/>
          <w:numId w:val="28"/>
        </w:numPr>
        <w:spacing w:before="120"/>
        <w:ind w:firstLineChars="0"/>
        <w:rPr>
          <w:rFonts w:ascii="Times New Roman" w:hAnsi="Times New Roman"/>
          <w:bCs/>
          <w:i/>
          <w:sz w:val="20"/>
          <w:szCs w:val="20"/>
          <w:u w:val="single"/>
        </w:rPr>
      </w:pPr>
      <w:r w:rsidRPr="005D1DA9">
        <w:rPr>
          <w:rFonts w:ascii="Times New Roman" w:hAnsi="Times New Roman"/>
          <w:bCs/>
          <w:i/>
          <w:sz w:val="20"/>
          <w:szCs w:val="20"/>
          <w:u w:val="single"/>
        </w:rPr>
        <w:t xml:space="preserve">How to configure the report of L3 measurement result for unknown FR2 </w:t>
      </w:r>
      <w:proofErr w:type="spellStart"/>
      <w:r w:rsidRPr="005D1DA9">
        <w:rPr>
          <w:rFonts w:ascii="Times New Roman" w:hAnsi="Times New Roman"/>
          <w:bCs/>
          <w:i/>
          <w:sz w:val="20"/>
          <w:szCs w:val="20"/>
          <w:u w:val="single"/>
        </w:rPr>
        <w:t>SCell</w:t>
      </w:r>
      <w:proofErr w:type="spellEnd"/>
      <w:r w:rsidRPr="005D1DA9">
        <w:rPr>
          <w:rFonts w:ascii="Times New Roman" w:hAnsi="Times New Roman"/>
          <w:bCs/>
          <w:i/>
          <w:sz w:val="20"/>
          <w:szCs w:val="20"/>
          <w:u w:val="single"/>
        </w:rPr>
        <w:t xml:space="preserve"> activation enhancement</w:t>
      </w:r>
    </w:p>
    <w:p w14:paraId="7C5CBA64" w14:textId="77777777" w:rsidR="000760D0" w:rsidRPr="005D1DA9" w:rsidRDefault="000760D0" w:rsidP="000760D0">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rPr>
      </w:pPr>
      <w:r w:rsidRPr="005D1DA9">
        <w:rPr>
          <w:rFonts w:ascii="Times New Roman" w:hAnsi="Times New Roman"/>
          <w:bCs/>
          <w:i/>
          <w:sz w:val="20"/>
          <w:szCs w:val="20"/>
        </w:rPr>
        <w:t xml:space="preserve">Technical enhancement goal: </w:t>
      </w:r>
    </w:p>
    <w:p w14:paraId="0C677F66" w14:textId="77777777" w:rsidR="000760D0" w:rsidRPr="00725128" w:rsidRDefault="000760D0" w:rsidP="000760D0">
      <w:pPr>
        <w:pStyle w:val="af4"/>
        <w:widowControl/>
        <w:numPr>
          <w:ilvl w:val="1"/>
          <w:numId w:val="27"/>
        </w:numPr>
        <w:overflowPunct w:val="0"/>
        <w:autoSpaceDE w:val="0"/>
        <w:autoSpaceDN w:val="0"/>
        <w:adjustRightInd w:val="0"/>
        <w:spacing w:after="120" w:line="252" w:lineRule="auto"/>
        <w:ind w:firstLineChars="0"/>
        <w:rPr>
          <w:rFonts w:ascii="Times New Roman" w:hAnsi="Times New Roman"/>
          <w:bCs/>
          <w:i/>
          <w:sz w:val="20"/>
          <w:szCs w:val="20"/>
          <w:highlight w:val="yellow"/>
        </w:rPr>
      </w:pPr>
      <w:r w:rsidRPr="00725128">
        <w:rPr>
          <w:rFonts w:ascii="Times New Roman" w:hAnsi="Times New Roman"/>
          <w:i/>
          <w:color w:val="000000" w:themeColor="text1"/>
          <w:sz w:val="20"/>
          <w:szCs w:val="20"/>
          <w:highlight w:val="yellow"/>
        </w:rPr>
        <w:t>network configures UE to report L3 measurement result when triggering conditions in (2) are met.</w:t>
      </w:r>
    </w:p>
    <w:p w14:paraId="798F2346" w14:textId="77777777" w:rsidR="000760D0" w:rsidRPr="005D1DA9" w:rsidRDefault="000760D0" w:rsidP="000760D0">
      <w:pPr>
        <w:pStyle w:val="af4"/>
        <w:widowControl/>
        <w:numPr>
          <w:ilvl w:val="1"/>
          <w:numId w:val="27"/>
        </w:numPr>
        <w:overflowPunct w:val="0"/>
        <w:autoSpaceDE w:val="0"/>
        <w:autoSpaceDN w:val="0"/>
        <w:adjustRightInd w:val="0"/>
        <w:spacing w:after="120" w:line="276" w:lineRule="auto"/>
        <w:ind w:firstLineChars="0"/>
        <w:rPr>
          <w:rFonts w:ascii="Times New Roman" w:hAnsi="Times New Roman"/>
          <w:bCs/>
          <w:i/>
          <w:sz w:val="20"/>
          <w:szCs w:val="20"/>
        </w:rPr>
      </w:pPr>
      <w:r w:rsidRPr="00725128">
        <w:rPr>
          <w:rFonts w:ascii="Times New Roman" w:hAnsi="Times New Roman"/>
          <w:i/>
          <w:color w:val="000000" w:themeColor="text1"/>
          <w:sz w:val="20"/>
          <w:szCs w:val="20"/>
          <w:highlight w:val="yellow"/>
        </w:rPr>
        <w:t>It was RAN4 understanding that a one-time report may be configured. The type of report configuration may be RAN2 decision.</w:t>
      </w:r>
      <w:r w:rsidRPr="005D1DA9">
        <w:rPr>
          <w:rFonts w:ascii="Times New Roman" w:hAnsi="Times New Roman"/>
          <w:i/>
          <w:color w:val="000000" w:themeColor="text1"/>
          <w:sz w:val="20"/>
          <w:szCs w:val="20"/>
        </w:rPr>
        <w:t xml:space="preserve"> </w:t>
      </w:r>
    </w:p>
    <w:p w14:paraId="03492F9E" w14:textId="77777777" w:rsidR="000760D0" w:rsidRPr="005D1DA9" w:rsidRDefault="000760D0" w:rsidP="000760D0">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u w:val="single"/>
          <w:lang w:eastAsia="ko-KR"/>
        </w:rPr>
      </w:pPr>
      <w:r w:rsidRPr="005D1DA9">
        <w:rPr>
          <w:rFonts w:ascii="Times New Roman" w:hAnsi="Times New Roman"/>
          <w:bCs/>
          <w:i/>
          <w:sz w:val="20"/>
          <w:szCs w:val="20"/>
        </w:rPr>
        <w:t xml:space="preserve">Action request to RAN2: </w:t>
      </w:r>
    </w:p>
    <w:p w14:paraId="29B46531" w14:textId="77777777" w:rsidR="000760D0" w:rsidRPr="005D1DA9" w:rsidRDefault="000760D0" w:rsidP="000760D0">
      <w:pPr>
        <w:pStyle w:val="af4"/>
        <w:widowControl/>
        <w:numPr>
          <w:ilvl w:val="1"/>
          <w:numId w:val="27"/>
        </w:numPr>
        <w:overflowPunct w:val="0"/>
        <w:autoSpaceDE w:val="0"/>
        <w:autoSpaceDN w:val="0"/>
        <w:adjustRightInd w:val="0"/>
        <w:spacing w:after="120" w:line="252" w:lineRule="auto"/>
        <w:ind w:firstLineChars="0"/>
        <w:rPr>
          <w:rFonts w:ascii="Times New Roman" w:hAnsi="Times New Roman"/>
          <w:bCs/>
          <w:i/>
          <w:strike/>
          <w:sz w:val="20"/>
          <w:szCs w:val="20"/>
          <w:u w:val="single"/>
          <w:lang w:eastAsia="ko-KR"/>
        </w:rPr>
      </w:pPr>
      <w:r w:rsidRPr="00725128">
        <w:rPr>
          <w:rFonts w:ascii="Times New Roman" w:hAnsi="Times New Roman"/>
          <w:i/>
          <w:sz w:val="20"/>
          <w:szCs w:val="20"/>
          <w:highlight w:val="yellow"/>
          <w:lang w:val="en-GB"/>
        </w:rPr>
        <w:t>RAN4 requests RAN2 to design corresponding signalling for the technical enhancement goal above</w:t>
      </w:r>
    </w:p>
    <w:p w14:paraId="089AC367" w14:textId="656FC438" w:rsidR="000760D0" w:rsidRDefault="000760D0" w:rsidP="000760D0">
      <w:pPr>
        <w:pStyle w:val="a0"/>
        <w:rPr>
          <w:rFonts w:eastAsiaTheme="minorEastAsia"/>
          <w:lang w:eastAsia="zh-CN"/>
        </w:rPr>
      </w:pPr>
      <w:r>
        <w:rPr>
          <w:rFonts w:eastAsiaTheme="minorEastAsia"/>
          <w:lang w:eastAsia="zh-CN"/>
        </w:rPr>
        <w:t xml:space="preserve">No clear benefit is foreseen from our side to enable the enhancement for specific </w:t>
      </w:r>
      <w:proofErr w:type="spellStart"/>
      <w:r>
        <w:rPr>
          <w:rFonts w:eastAsiaTheme="minorEastAsia"/>
          <w:lang w:eastAsia="zh-CN"/>
        </w:rPr>
        <w:t>SCells</w:t>
      </w:r>
      <w:proofErr w:type="spellEnd"/>
      <w:r>
        <w:rPr>
          <w:rFonts w:eastAsiaTheme="minorEastAsia"/>
          <w:lang w:eastAsia="zh-CN"/>
        </w:rPr>
        <w:t xml:space="preserve">, so we think </w:t>
      </w:r>
      <w:r>
        <w:rPr>
          <w:rFonts w:eastAsiaTheme="minorEastAsia"/>
          <w:lang w:val="en-GB" w:eastAsia="zh-CN"/>
        </w:rPr>
        <w:t>this</w:t>
      </w:r>
      <w:r>
        <w:rPr>
          <w:rFonts w:eastAsiaTheme="minorEastAsia"/>
          <w:lang w:eastAsia="zh-CN"/>
        </w:rPr>
        <w:t xml:space="preserve"> </w:t>
      </w:r>
      <w:r>
        <w:rPr>
          <w:rFonts w:eastAsiaTheme="minorEastAsia" w:hint="eastAsia"/>
          <w:lang w:eastAsia="zh-CN"/>
        </w:rPr>
        <w:t>enable</w:t>
      </w:r>
      <w:r>
        <w:rPr>
          <w:rFonts w:eastAsiaTheme="minorEastAsia"/>
          <w:lang w:eastAsia="zh-CN"/>
        </w:rPr>
        <w:t xml:space="preserve"> configuration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w:t>
      </w:r>
      <w:r w:rsidR="00562E87">
        <w:rPr>
          <w:rFonts w:eastAsiaTheme="minorEastAsia"/>
          <w:lang w:eastAsia="zh-CN"/>
        </w:rPr>
        <w:t xml:space="preserve">UE </w:t>
      </w:r>
      <w:r>
        <w:rPr>
          <w:rFonts w:eastAsiaTheme="minorEastAsia" w:hint="eastAsia"/>
          <w:lang w:eastAsia="zh-CN"/>
        </w:rPr>
        <w:t>level</w:t>
      </w:r>
      <w:r>
        <w:rPr>
          <w:rFonts w:eastAsiaTheme="minorEastAsia"/>
          <w:lang w:eastAsia="zh-CN"/>
        </w:rPr>
        <w:t xml:space="preserve"> for simplicity. </w:t>
      </w:r>
      <w:r w:rsidR="00562E87">
        <w:rPr>
          <w:rFonts w:eastAsiaTheme="minorEastAsia"/>
          <w:lang w:eastAsia="zh-CN"/>
        </w:rPr>
        <w:t xml:space="preserve">And if we also consider </w:t>
      </w:r>
      <w:r w:rsidR="008B533A">
        <w:rPr>
          <w:rFonts w:eastAsiaTheme="minorEastAsia"/>
          <w:lang w:eastAsia="zh-CN"/>
        </w:rPr>
        <w:t xml:space="preserve">NR-DC, MN and SN may enable the enhancement independently. </w:t>
      </w:r>
      <w:r>
        <w:rPr>
          <w:rFonts w:eastAsiaTheme="minorEastAsia"/>
          <w:lang w:eastAsia="zh-CN"/>
        </w:rPr>
        <w:t xml:space="preserve">To achieve this, one indication can be introduced in </w:t>
      </w:r>
      <w:proofErr w:type="spellStart"/>
      <w:r>
        <w:rPr>
          <w:rFonts w:eastAsiaTheme="minorEastAsia"/>
          <w:lang w:eastAsia="zh-CN"/>
        </w:rPr>
        <w:t>MeasConfig</w:t>
      </w:r>
      <w:proofErr w:type="spellEnd"/>
      <w:r>
        <w:rPr>
          <w:rFonts w:eastAsiaTheme="minorEastAsia"/>
          <w:lang w:eastAsia="zh-CN"/>
        </w:rPr>
        <w:t>. Thus, we have the following proposal:</w:t>
      </w:r>
      <w:r w:rsidRPr="001E6114">
        <w:rPr>
          <w:rFonts w:eastAsiaTheme="minorEastAsia"/>
          <w:lang w:eastAsia="zh-CN"/>
        </w:rPr>
        <w:t xml:space="preserve"> </w:t>
      </w:r>
    </w:p>
    <w:p w14:paraId="33A1282D" w14:textId="0EEE427F" w:rsidR="000760D0" w:rsidRPr="00107FCF" w:rsidRDefault="000760D0" w:rsidP="000F703C">
      <w:pPr>
        <w:pStyle w:val="Proposal"/>
        <w:numPr>
          <w:ilvl w:val="0"/>
          <w:numId w:val="13"/>
        </w:numPr>
        <w:ind w:left="1701" w:hanging="1701"/>
        <w:rPr>
          <w:rFonts w:ascii="Times New Roman" w:eastAsia="宋体" w:hAnsi="Times New Roman"/>
        </w:rPr>
      </w:pPr>
      <w:r w:rsidRPr="00D46069">
        <w:rPr>
          <w:rFonts w:ascii="Times New Roman" w:hAnsi="Times New Roman"/>
          <w:kern w:val="2"/>
          <w:lang w:val="en-US" w:bidi="ar"/>
        </w:rPr>
        <w:t xml:space="preserve">An indication is introduced in </w:t>
      </w:r>
      <w:proofErr w:type="spellStart"/>
      <w:r w:rsidRPr="00D46069">
        <w:rPr>
          <w:rFonts w:ascii="Times New Roman" w:hAnsi="Times New Roman"/>
          <w:i/>
          <w:kern w:val="2"/>
          <w:lang w:val="en-US" w:bidi="ar"/>
        </w:rPr>
        <w:t>MeasConfig</w:t>
      </w:r>
      <w:proofErr w:type="spellEnd"/>
      <w:r w:rsidRPr="00D46069">
        <w:rPr>
          <w:rFonts w:ascii="Times New Roman" w:hAnsi="Times New Roman"/>
          <w:kern w:val="2"/>
          <w:lang w:val="en-US" w:bidi="ar"/>
        </w:rPr>
        <w:t xml:space="preserve"> to enable UE to report the L3 measurement results </w:t>
      </w:r>
      <w:r>
        <w:rPr>
          <w:rFonts w:ascii="Times New Roman" w:hAnsi="Times New Roman"/>
          <w:kern w:val="2"/>
          <w:lang w:val="en-US" w:bidi="ar"/>
        </w:rPr>
        <w:t xml:space="preserve">for unknown </w:t>
      </w:r>
      <w:proofErr w:type="spellStart"/>
      <w:r>
        <w:rPr>
          <w:rFonts w:ascii="Times New Roman" w:hAnsi="Times New Roman"/>
          <w:kern w:val="2"/>
          <w:lang w:val="en-US" w:bidi="ar"/>
        </w:rPr>
        <w:t>SCell</w:t>
      </w:r>
      <w:proofErr w:type="spellEnd"/>
      <w:r>
        <w:rPr>
          <w:rFonts w:ascii="Times New Roman" w:hAnsi="Times New Roman"/>
          <w:kern w:val="2"/>
          <w:lang w:val="en-US" w:bidi="ar"/>
        </w:rPr>
        <w:t xml:space="preserve"> </w:t>
      </w:r>
      <w:r w:rsidRPr="00D46069">
        <w:rPr>
          <w:rFonts w:ascii="Times New Roman" w:hAnsi="Times New Roman"/>
          <w:kern w:val="2"/>
          <w:lang w:val="en-US" w:bidi="ar"/>
        </w:rPr>
        <w:t xml:space="preserve">upon the reception of </w:t>
      </w:r>
      <w:proofErr w:type="spellStart"/>
      <w:r w:rsidRPr="00D46069">
        <w:rPr>
          <w:rFonts w:ascii="Times New Roman" w:hAnsi="Times New Roman"/>
          <w:kern w:val="2"/>
          <w:lang w:val="en-US" w:bidi="ar"/>
        </w:rPr>
        <w:t>SCell</w:t>
      </w:r>
      <w:proofErr w:type="spellEnd"/>
      <w:r w:rsidRPr="00D46069">
        <w:rPr>
          <w:rFonts w:ascii="Times New Roman" w:hAnsi="Times New Roman"/>
          <w:kern w:val="2"/>
          <w:lang w:val="en-US" w:bidi="ar"/>
        </w:rPr>
        <w:t xml:space="preserve"> activation command.</w:t>
      </w:r>
    </w:p>
    <w:p w14:paraId="2B5A12DA" w14:textId="77777777" w:rsidR="00D945B4" w:rsidRPr="006B2624" w:rsidRDefault="00D945B4" w:rsidP="00D945B4">
      <w:pPr>
        <w:pStyle w:val="20"/>
        <w:keepLines/>
        <w:numPr>
          <w:ilvl w:val="1"/>
          <w:numId w:val="26"/>
        </w:numPr>
        <w:pBdr>
          <w:top w:val="single" w:sz="12" w:space="3" w:color="auto"/>
        </w:pBdr>
        <w:overflowPunct w:val="0"/>
        <w:autoSpaceDE w:val="0"/>
        <w:autoSpaceDN w:val="0"/>
        <w:adjustRightInd w:val="0"/>
        <w:spacing w:after="180"/>
        <w:textAlignment w:val="baseline"/>
        <w:rPr>
          <w:rFonts w:cs="Times New Roman"/>
          <w:bCs w:val="0"/>
          <w:szCs w:val="20"/>
          <w:lang w:val="en-GB" w:eastAsia="ja-JP"/>
        </w:rPr>
      </w:pPr>
      <w:r w:rsidRPr="006B2624">
        <w:rPr>
          <w:rFonts w:cs="Times New Roman" w:hint="eastAsia"/>
          <w:bCs w:val="0"/>
          <w:szCs w:val="20"/>
          <w:lang w:val="en-GB" w:eastAsia="ja-JP"/>
        </w:rPr>
        <w:t>T</w:t>
      </w:r>
      <w:r w:rsidRPr="006B2624">
        <w:rPr>
          <w:rFonts w:cs="Times New Roman"/>
          <w:bCs w:val="0"/>
          <w:szCs w:val="20"/>
          <w:lang w:val="en-GB" w:eastAsia="ja-JP"/>
        </w:rPr>
        <w:t xml:space="preserve">he </w:t>
      </w:r>
      <w:r>
        <w:rPr>
          <w:rFonts w:cs="Times New Roman"/>
          <w:bCs w:val="0"/>
          <w:szCs w:val="20"/>
          <w:lang w:val="en-GB" w:eastAsia="ja-JP"/>
        </w:rPr>
        <w:t>content</w:t>
      </w:r>
      <w:r w:rsidRPr="006B2624">
        <w:rPr>
          <w:rFonts w:cs="Times New Roman"/>
          <w:bCs w:val="0"/>
          <w:szCs w:val="20"/>
          <w:lang w:val="en-GB" w:eastAsia="ja-JP"/>
        </w:rPr>
        <w:t xml:space="preserve"> of the report of L3 measurement result</w:t>
      </w:r>
    </w:p>
    <w:p w14:paraId="39920F69" w14:textId="10B998BC" w:rsidR="00D945B4" w:rsidRPr="000F4B04" w:rsidRDefault="00D945B4" w:rsidP="00D945B4">
      <w:pPr>
        <w:pStyle w:val="a0"/>
        <w:rPr>
          <w:rFonts w:eastAsiaTheme="minorEastAsia"/>
          <w:lang w:eastAsia="zh-CN"/>
        </w:rPr>
      </w:pPr>
      <w:r w:rsidRPr="000F4B04">
        <w:rPr>
          <w:rFonts w:eastAsiaTheme="minorEastAsia"/>
          <w:lang w:eastAsia="zh-CN"/>
        </w:rPr>
        <w:t>RAN4 mentioned in their LS:</w:t>
      </w:r>
    </w:p>
    <w:p w14:paraId="336608CC" w14:textId="77777777" w:rsidR="00D945B4" w:rsidRPr="009E230C" w:rsidRDefault="00D945B4" w:rsidP="00D945B4">
      <w:pPr>
        <w:pStyle w:val="af4"/>
        <w:widowControl/>
        <w:numPr>
          <w:ilvl w:val="0"/>
          <w:numId w:val="28"/>
        </w:numPr>
        <w:spacing w:before="120"/>
        <w:ind w:firstLineChars="0"/>
        <w:rPr>
          <w:rFonts w:ascii="Times New Roman" w:hAnsi="Times New Roman"/>
          <w:bCs/>
          <w:i/>
          <w:sz w:val="20"/>
          <w:szCs w:val="20"/>
          <w:u w:val="single"/>
        </w:rPr>
      </w:pPr>
      <w:r w:rsidRPr="009E230C">
        <w:rPr>
          <w:rFonts w:ascii="Times New Roman" w:hAnsi="Times New Roman"/>
          <w:bCs/>
          <w:i/>
          <w:sz w:val="20"/>
          <w:szCs w:val="20"/>
          <w:u w:val="single"/>
        </w:rPr>
        <w:t xml:space="preserve">Contents of the report of L3 measurement result for unknown FR2 </w:t>
      </w:r>
      <w:proofErr w:type="spellStart"/>
      <w:r w:rsidRPr="009E230C">
        <w:rPr>
          <w:rFonts w:ascii="Times New Roman" w:hAnsi="Times New Roman"/>
          <w:bCs/>
          <w:i/>
          <w:sz w:val="20"/>
          <w:szCs w:val="20"/>
          <w:u w:val="single"/>
        </w:rPr>
        <w:t>SCell</w:t>
      </w:r>
      <w:proofErr w:type="spellEnd"/>
      <w:r w:rsidRPr="009E230C">
        <w:rPr>
          <w:rFonts w:ascii="Times New Roman" w:hAnsi="Times New Roman"/>
          <w:bCs/>
          <w:i/>
          <w:sz w:val="20"/>
          <w:szCs w:val="20"/>
          <w:u w:val="single"/>
        </w:rPr>
        <w:t xml:space="preserve"> activation enhancement and how to send the report</w:t>
      </w:r>
    </w:p>
    <w:p w14:paraId="6C6C4D94" w14:textId="77777777" w:rsidR="00D945B4" w:rsidRPr="009E230C" w:rsidRDefault="00D945B4" w:rsidP="00D945B4">
      <w:pPr>
        <w:pStyle w:val="af4"/>
        <w:widowControl/>
        <w:numPr>
          <w:ilvl w:val="0"/>
          <w:numId w:val="27"/>
        </w:numPr>
        <w:overflowPunct w:val="0"/>
        <w:autoSpaceDE w:val="0"/>
        <w:autoSpaceDN w:val="0"/>
        <w:adjustRightInd w:val="0"/>
        <w:spacing w:after="120" w:line="252" w:lineRule="auto"/>
        <w:ind w:firstLineChars="0"/>
        <w:rPr>
          <w:rFonts w:ascii="Times New Roman" w:hAnsi="Times New Roman"/>
          <w:i/>
          <w:sz w:val="20"/>
          <w:szCs w:val="20"/>
        </w:rPr>
      </w:pPr>
      <w:r w:rsidRPr="009E230C">
        <w:rPr>
          <w:rFonts w:ascii="Times New Roman" w:hAnsi="Times New Roman"/>
          <w:i/>
          <w:sz w:val="20"/>
          <w:szCs w:val="20"/>
        </w:rPr>
        <w:t xml:space="preserve">Technical enhancement goal: </w:t>
      </w:r>
      <w:r w:rsidRPr="009E230C">
        <w:rPr>
          <w:rFonts w:ascii="Times New Roman" w:hAnsi="Times New Roman"/>
          <w:i/>
          <w:sz w:val="20"/>
          <w:szCs w:val="20"/>
          <w:lang w:eastAsia="ja-JP"/>
        </w:rPr>
        <w:t>RAN4 had following</w:t>
      </w:r>
      <w:r w:rsidRPr="009E230C">
        <w:rPr>
          <w:rFonts w:ascii="Times New Roman" w:hAnsi="Times New Roman"/>
          <w:i/>
          <w:sz w:val="20"/>
          <w:szCs w:val="20"/>
        </w:rPr>
        <w:t xml:space="preserve"> agreements </w:t>
      </w:r>
      <w:r w:rsidRPr="009E230C">
        <w:rPr>
          <w:rFonts w:ascii="Times New Roman" w:hAnsi="Times New Roman"/>
          <w:i/>
          <w:sz w:val="20"/>
          <w:szCs w:val="20"/>
          <w:lang w:eastAsia="ja-JP"/>
        </w:rPr>
        <w:t>in RAN4 #106-bis-e meeting,</w:t>
      </w:r>
    </w:p>
    <w:tbl>
      <w:tblPr>
        <w:tblStyle w:val="a7"/>
        <w:tblW w:w="0" w:type="auto"/>
        <w:tblInd w:w="985" w:type="dxa"/>
        <w:tblLook w:val="04A0" w:firstRow="1" w:lastRow="0" w:firstColumn="1" w:lastColumn="0" w:noHBand="0" w:noVBand="1"/>
      </w:tblPr>
      <w:tblGrid>
        <w:gridCol w:w="8075"/>
      </w:tblGrid>
      <w:tr w:rsidR="00D945B4" w:rsidRPr="009E230C" w14:paraId="06CE3A21" w14:textId="77777777" w:rsidTr="004F67E4">
        <w:trPr>
          <w:trHeight w:val="1277"/>
        </w:trPr>
        <w:tc>
          <w:tcPr>
            <w:tcW w:w="8100" w:type="dxa"/>
          </w:tcPr>
          <w:p w14:paraId="11E90DF2" w14:textId="77777777" w:rsidR="00D945B4" w:rsidRPr="009E230C" w:rsidRDefault="00D945B4" w:rsidP="004F67E4">
            <w:pPr>
              <w:pStyle w:val="af4"/>
              <w:widowControl/>
              <w:numPr>
                <w:ilvl w:val="0"/>
                <w:numId w:val="29"/>
              </w:numPr>
              <w:overflowPunct w:val="0"/>
              <w:autoSpaceDE w:val="0"/>
              <w:autoSpaceDN w:val="0"/>
              <w:adjustRightInd w:val="0"/>
              <w:spacing w:after="120" w:line="252" w:lineRule="auto"/>
              <w:ind w:left="644" w:firstLineChars="0"/>
              <w:rPr>
                <w:rFonts w:ascii="Times New Roman" w:hAnsi="Times New Roman"/>
                <w:i/>
                <w:sz w:val="20"/>
                <w:szCs w:val="20"/>
                <w:lang w:eastAsia="ja-JP"/>
              </w:rPr>
            </w:pPr>
            <w:r w:rsidRPr="009E230C">
              <w:rPr>
                <w:rFonts w:ascii="Times New Roman" w:hAnsi="Times New Roman"/>
                <w:i/>
                <w:sz w:val="20"/>
                <w:szCs w:val="20"/>
                <w:lang w:eastAsia="ja-JP"/>
              </w:rPr>
              <w:t>Agreements (GTW, Monday Apr 17, 2023)</w:t>
            </w:r>
          </w:p>
          <w:p w14:paraId="34C8B509" w14:textId="77777777" w:rsidR="00D945B4" w:rsidRPr="009E230C" w:rsidRDefault="00D945B4" w:rsidP="004F67E4">
            <w:pPr>
              <w:pStyle w:val="af4"/>
              <w:widowControl/>
              <w:numPr>
                <w:ilvl w:val="1"/>
                <w:numId w:val="29"/>
              </w:numPr>
              <w:overflowPunct w:val="0"/>
              <w:autoSpaceDE w:val="0"/>
              <w:autoSpaceDN w:val="0"/>
              <w:adjustRightInd w:val="0"/>
              <w:spacing w:after="120" w:line="252" w:lineRule="auto"/>
              <w:ind w:firstLineChars="0"/>
              <w:rPr>
                <w:rFonts w:ascii="Times New Roman" w:hAnsi="Times New Roman"/>
                <w:i/>
                <w:sz w:val="20"/>
                <w:szCs w:val="20"/>
                <w:lang w:eastAsia="ja-JP"/>
              </w:rPr>
            </w:pPr>
            <w:r w:rsidRPr="009E230C">
              <w:rPr>
                <w:rFonts w:ascii="Times New Roman" w:hAnsi="Times New Roman"/>
                <w:i/>
                <w:sz w:val="20"/>
                <w:szCs w:val="20"/>
              </w:rPr>
              <w:t xml:space="preserve">UE needs to report the L3 measurement result after </w:t>
            </w:r>
            <w:proofErr w:type="spellStart"/>
            <w:r w:rsidRPr="009E230C">
              <w:rPr>
                <w:rFonts w:ascii="Times New Roman" w:hAnsi="Times New Roman"/>
                <w:i/>
                <w:sz w:val="20"/>
                <w:szCs w:val="20"/>
              </w:rPr>
              <w:t>SCell</w:t>
            </w:r>
            <w:proofErr w:type="spellEnd"/>
            <w:r w:rsidRPr="009E230C">
              <w:rPr>
                <w:rFonts w:ascii="Times New Roman" w:hAnsi="Times New Roman"/>
                <w:i/>
                <w:sz w:val="20"/>
                <w:szCs w:val="20"/>
              </w:rPr>
              <w:t xml:space="preserve"> activation command</w:t>
            </w:r>
          </w:p>
          <w:p w14:paraId="12D5F5FC" w14:textId="77777777" w:rsidR="00D945B4" w:rsidRPr="009E230C" w:rsidRDefault="00D945B4" w:rsidP="004F67E4">
            <w:pPr>
              <w:pStyle w:val="af4"/>
              <w:widowControl/>
              <w:numPr>
                <w:ilvl w:val="0"/>
                <w:numId w:val="29"/>
              </w:numPr>
              <w:overflowPunct w:val="0"/>
              <w:autoSpaceDE w:val="0"/>
              <w:autoSpaceDN w:val="0"/>
              <w:adjustRightInd w:val="0"/>
              <w:spacing w:after="120" w:line="252" w:lineRule="auto"/>
              <w:ind w:left="644" w:firstLineChars="0"/>
              <w:rPr>
                <w:rFonts w:ascii="Times New Roman" w:hAnsi="Times New Roman"/>
                <w:i/>
                <w:sz w:val="20"/>
                <w:szCs w:val="20"/>
                <w:lang w:eastAsia="ja-JP"/>
              </w:rPr>
            </w:pPr>
            <w:r w:rsidRPr="009E230C">
              <w:rPr>
                <w:rFonts w:ascii="Times New Roman" w:hAnsi="Times New Roman"/>
                <w:i/>
                <w:sz w:val="20"/>
                <w:szCs w:val="20"/>
                <w:lang w:eastAsia="ja-JP"/>
              </w:rPr>
              <w:t>Agreement (in 2</w:t>
            </w:r>
            <w:r w:rsidRPr="009E230C">
              <w:rPr>
                <w:rFonts w:ascii="Times New Roman" w:hAnsi="Times New Roman"/>
                <w:i/>
                <w:sz w:val="20"/>
                <w:szCs w:val="20"/>
                <w:vertAlign w:val="superscript"/>
                <w:lang w:eastAsia="ja-JP"/>
              </w:rPr>
              <w:t>nd</w:t>
            </w:r>
            <w:r w:rsidRPr="009E230C">
              <w:rPr>
                <w:rFonts w:ascii="Times New Roman" w:hAnsi="Times New Roman"/>
                <w:i/>
                <w:sz w:val="20"/>
                <w:szCs w:val="20"/>
                <w:lang w:eastAsia="ja-JP"/>
              </w:rPr>
              <w:t xml:space="preserve"> round issue 1-1-5 of R4-2306315)</w:t>
            </w:r>
          </w:p>
          <w:p w14:paraId="354A849D" w14:textId="77777777" w:rsidR="00D945B4" w:rsidRPr="009E230C" w:rsidRDefault="00D945B4" w:rsidP="004F67E4">
            <w:pPr>
              <w:pStyle w:val="af4"/>
              <w:widowControl/>
              <w:numPr>
                <w:ilvl w:val="1"/>
                <w:numId w:val="29"/>
              </w:numPr>
              <w:overflowPunct w:val="0"/>
              <w:autoSpaceDE w:val="0"/>
              <w:autoSpaceDN w:val="0"/>
              <w:adjustRightInd w:val="0"/>
              <w:spacing w:after="120" w:line="252" w:lineRule="auto"/>
              <w:ind w:firstLineChars="0"/>
              <w:rPr>
                <w:rFonts w:ascii="Times New Roman" w:hAnsi="Times New Roman"/>
                <w:i/>
                <w:sz w:val="20"/>
                <w:szCs w:val="20"/>
                <w:lang w:eastAsia="ja-JP"/>
              </w:rPr>
            </w:pPr>
            <w:r w:rsidRPr="00233A52">
              <w:rPr>
                <w:rFonts w:ascii="Times New Roman" w:hAnsi="Times New Roman"/>
                <w:i/>
                <w:sz w:val="20"/>
                <w:szCs w:val="20"/>
                <w:highlight w:val="yellow"/>
                <w:lang w:eastAsia="ja-JP"/>
              </w:rPr>
              <w:t>UE</w:t>
            </w:r>
            <w:r w:rsidRPr="0024191E">
              <w:rPr>
                <w:rFonts w:ascii="Times New Roman" w:hAnsi="Times New Roman"/>
                <w:i/>
                <w:sz w:val="20"/>
                <w:szCs w:val="20"/>
                <w:highlight w:val="yellow"/>
                <w:lang w:eastAsia="ja-JP"/>
              </w:rPr>
              <w:t xml:space="preserve"> reports L3 measurement result with SSB index</w:t>
            </w:r>
            <w:r w:rsidRPr="009E230C">
              <w:rPr>
                <w:rFonts w:ascii="Times New Roman" w:hAnsi="Times New Roman"/>
                <w:i/>
                <w:sz w:val="20"/>
                <w:szCs w:val="20"/>
                <w:lang w:eastAsia="ja-JP"/>
              </w:rPr>
              <w:t xml:space="preserve"> for unknown FR2 </w:t>
            </w:r>
            <w:proofErr w:type="spellStart"/>
            <w:r w:rsidRPr="009E230C">
              <w:rPr>
                <w:rFonts w:ascii="Times New Roman" w:hAnsi="Times New Roman"/>
                <w:i/>
                <w:sz w:val="20"/>
                <w:szCs w:val="20"/>
                <w:lang w:eastAsia="ja-JP"/>
              </w:rPr>
              <w:t>SCell</w:t>
            </w:r>
            <w:proofErr w:type="spellEnd"/>
            <w:r w:rsidRPr="009E230C">
              <w:rPr>
                <w:rFonts w:ascii="Times New Roman" w:hAnsi="Times New Roman"/>
                <w:i/>
                <w:sz w:val="20"/>
                <w:szCs w:val="20"/>
                <w:lang w:eastAsia="ja-JP"/>
              </w:rPr>
              <w:t xml:space="preserve"> activation enhancement</w:t>
            </w:r>
          </w:p>
        </w:tc>
      </w:tr>
    </w:tbl>
    <w:p w14:paraId="6D6CE5C8" w14:textId="77777777" w:rsidR="00D945B4" w:rsidRPr="009E230C" w:rsidRDefault="00D945B4" w:rsidP="00D945B4">
      <w:pPr>
        <w:pStyle w:val="af4"/>
        <w:widowControl/>
        <w:numPr>
          <w:ilvl w:val="0"/>
          <w:numId w:val="27"/>
        </w:numPr>
        <w:overflowPunct w:val="0"/>
        <w:autoSpaceDE w:val="0"/>
        <w:autoSpaceDN w:val="0"/>
        <w:adjustRightInd w:val="0"/>
        <w:spacing w:after="120" w:line="252" w:lineRule="auto"/>
        <w:ind w:firstLineChars="0"/>
        <w:rPr>
          <w:rFonts w:ascii="Times New Roman" w:hAnsi="Times New Roman"/>
          <w:i/>
          <w:sz w:val="20"/>
          <w:szCs w:val="20"/>
        </w:rPr>
      </w:pPr>
      <w:r w:rsidRPr="009E230C">
        <w:rPr>
          <w:rFonts w:ascii="Times New Roman" w:hAnsi="Times New Roman"/>
          <w:bCs/>
          <w:i/>
          <w:sz w:val="20"/>
          <w:szCs w:val="20"/>
        </w:rPr>
        <w:t xml:space="preserve">Action request </w:t>
      </w:r>
      <w:r w:rsidRPr="009E230C">
        <w:rPr>
          <w:rFonts w:ascii="Times New Roman" w:hAnsi="Times New Roman"/>
          <w:i/>
          <w:sz w:val="20"/>
          <w:szCs w:val="20"/>
        </w:rPr>
        <w:t xml:space="preserve">to RAN2: </w:t>
      </w:r>
    </w:p>
    <w:p w14:paraId="05B80B97" w14:textId="77777777" w:rsidR="00D945B4" w:rsidRPr="00CC390B" w:rsidRDefault="00D945B4" w:rsidP="00D945B4">
      <w:pPr>
        <w:pStyle w:val="af4"/>
        <w:widowControl/>
        <w:numPr>
          <w:ilvl w:val="1"/>
          <w:numId w:val="27"/>
        </w:numPr>
        <w:spacing w:before="120" w:after="0"/>
        <w:ind w:firstLineChars="0"/>
        <w:jc w:val="left"/>
        <w:rPr>
          <w:rFonts w:ascii="Times New Roman" w:hAnsi="Times New Roman"/>
          <w:i/>
          <w:sz w:val="20"/>
          <w:szCs w:val="20"/>
          <w:highlight w:val="yellow"/>
        </w:rPr>
      </w:pPr>
      <w:r w:rsidRPr="00CC390B">
        <w:rPr>
          <w:rFonts w:ascii="Times New Roman" w:hAnsi="Times New Roman"/>
          <w:i/>
          <w:sz w:val="20"/>
          <w:szCs w:val="20"/>
          <w:highlight w:val="yellow"/>
        </w:rPr>
        <w:t xml:space="preserve">RAN4 requests RAN2 to design corresponding signaling for “report of L3 measurement result” after </w:t>
      </w:r>
      <w:proofErr w:type="spellStart"/>
      <w:r w:rsidRPr="00CC390B">
        <w:rPr>
          <w:rFonts w:ascii="Times New Roman" w:hAnsi="Times New Roman"/>
          <w:i/>
          <w:sz w:val="20"/>
          <w:szCs w:val="20"/>
          <w:highlight w:val="yellow"/>
        </w:rPr>
        <w:t>SCell</w:t>
      </w:r>
      <w:proofErr w:type="spellEnd"/>
      <w:r w:rsidRPr="00CC390B">
        <w:rPr>
          <w:rFonts w:ascii="Times New Roman" w:hAnsi="Times New Roman"/>
          <w:i/>
          <w:sz w:val="20"/>
          <w:szCs w:val="20"/>
          <w:highlight w:val="yellow"/>
        </w:rPr>
        <w:t xml:space="preserve"> activation command for unknown FR2 </w:t>
      </w:r>
      <w:proofErr w:type="spellStart"/>
      <w:r w:rsidRPr="00CC390B">
        <w:rPr>
          <w:rFonts w:ascii="Times New Roman" w:hAnsi="Times New Roman"/>
          <w:i/>
          <w:sz w:val="20"/>
          <w:szCs w:val="20"/>
          <w:highlight w:val="yellow"/>
        </w:rPr>
        <w:t>SCell</w:t>
      </w:r>
      <w:proofErr w:type="spellEnd"/>
      <w:r w:rsidRPr="00CC390B">
        <w:rPr>
          <w:rFonts w:ascii="Times New Roman" w:hAnsi="Times New Roman"/>
          <w:i/>
          <w:sz w:val="20"/>
          <w:szCs w:val="20"/>
          <w:highlight w:val="yellow"/>
        </w:rPr>
        <w:t xml:space="preserve"> activation enhancement.</w:t>
      </w:r>
    </w:p>
    <w:p w14:paraId="00A162EC" w14:textId="2B49ADBE" w:rsidR="00D945B4" w:rsidRPr="009E230C" w:rsidRDefault="00D945B4" w:rsidP="00D945B4">
      <w:pPr>
        <w:pStyle w:val="af4"/>
        <w:widowControl/>
        <w:numPr>
          <w:ilvl w:val="1"/>
          <w:numId w:val="27"/>
        </w:numPr>
        <w:spacing w:before="120" w:after="0"/>
        <w:ind w:firstLineChars="0"/>
        <w:jc w:val="left"/>
        <w:rPr>
          <w:rFonts w:ascii="Times New Roman" w:hAnsi="Times New Roman"/>
          <w:i/>
          <w:sz w:val="20"/>
          <w:szCs w:val="20"/>
        </w:rPr>
      </w:pPr>
      <w:r w:rsidRPr="00CC390B">
        <w:rPr>
          <w:rFonts w:ascii="Times New Roman" w:hAnsi="Times New Roman"/>
          <w:i/>
          <w:sz w:val="20"/>
          <w:szCs w:val="20"/>
          <w:highlight w:val="yellow"/>
        </w:rPr>
        <w:t>It’s up to RAN2’s decision on which layer’s signaling shall be used to send the re</w:t>
      </w:r>
      <w:r w:rsidRPr="009E230C">
        <w:rPr>
          <w:rFonts w:ascii="Times New Roman" w:hAnsi="Times New Roman"/>
          <w:i/>
          <w:sz w:val="20"/>
          <w:szCs w:val="20"/>
          <w:highlight w:val="yellow"/>
        </w:rPr>
        <w:t>port to NW</w:t>
      </w:r>
    </w:p>
    <w:p w14:paraId="343C0168" w14:textId="455ABEA9" w:rsidR="00D945B4" w:rsidRPr="00737DB0" w:rsidRDefault="00381325" w:rsidP="007932F8">
      <w:pPr>
        <w:pStyle w:val="a0"/>
        <w:spacing w:before="180" w:after="180"/>
        <w:rPr>
          <w:rFonts w:eastAsiaTheme="minorEastAsia"/>
          <w:lang w:eastAsia="zh-CN"/>
        </w:rPr>
      </w:pPr>
      <w:r>
        <w:rPr>
          <w:rFonts w:eastAsiaTheme="minorEastAsia"/>
          <w:lang w:eastAsia="zh-CN"/>
        </w:rPr>
        <w:t xml:space="preserve">From our understanding, </w:t>
      </w:r>
      <w:r w:rsidR="00953762">
        <w:rPr>
          <w:rFonts w:eastAsiaTheme="minorEastAsia"/>
          <w:lang w:eastAsia="zh-CN"/>
        </w:rPr>
        <w:t xml:space="preserve">both L2 and L3 </w:t>
      </w:r>
      <w:r w:rsidR="005A7FBE">
        <w:rPr>
          <w:rFonts w:eastAsiaTheme="minorEastAsia"/>
          <w:lang w:eastAsia="zh-CN"/>
        </w:rPr>
        <w:t>signaling</w:t>
      </w:r>
      <w:r w:rsidR="00953762">
        <w:rPr>
          <w:rFonts w:eastAsiaTheme="minorEastAsia"/>
          <w:lang w:eastAsia="zh-CN"/>
        </w:rPr>
        <w:t xml:space="preserve"> are feasible. </w:t>
      </w:r>
      <w:r w:rsidR="00B7505F">
        <w:rPr>
          <w:rFonts w:eastAsiaTheme="minorEastAsia"/>
          <w:lang w:eastAsia="zh-CN"/>
        </w:rPr>
        <w:t xml:space="preserve">Basically, L2 signaling has lower latency than L3 signaling. And </w:t>
      </w:r>
      <w:r w:rsidR="0060508A">
        <w:rPr>
          <w:rFonts w:eastAsiaTheme="minorEastAsia"/>
          <w:lang w:eastAsia="zh-CN"/>
        </w:rPr>
        <w:t xml:space="preserve">if L2 </w:t>
      </w:r>
      <w:r w:rsidR="000A6ABC">
        <w:rPr>
          <w:rFonts w:eastAsiaTheme="minorEastAsia"/>
          <w:lang w:eastAsia="zh-CN"/>
        </w:rPr>
        <w:t>signaling</w:t>
      </w:r>
      <w:r w:rsidR="0060508A">
        <w:rPr>
          <w:rFonts w:eastAsiaTheme="minorEastAsia"/>
          <w:lang w:eastAsia="zh-CN"/>
        </w:rPr>
        <w:t xml:space="preserve"> is adopted, a logical </w:t>
      </w:r>
      <w:r w:rsidR="0060508A" w:rsidRPr="00FF4C7C">
        <w:rPr>
          <w:kern w:val="2"/>
          <w:lang w:eastAsia="ko-KR" w:bidi="ar"/>
        </w:rPr>
        <w:t>channel</w:t>
      </w:r>
      <w:r w:rsidR="0060508A" w:rsidRPr="00FF4C7C">
        <w:rPr>
          <w:kern w:val="2"/>
          <w:lang w:bidi="ar"/>
        </w:rPr>
        <w:t xml:space="preserve"> priority</w:t>
      </w:r>
      <w:r w:rsidR="0060508A">
        <w:rPr>
          <w:kern w:val="2"/>
          <w:lang w:bidi="ar"/>
        </w:rPr>
        <w:t xml:space="preserve"> can be defined for the new MAC CE, which can en</w:t>
      </w:r>
      <w:r w:rsidR="0060508A" w:rsidRPr="002E08BC">
        <w:rPr>
          <w:rFonts w:eastAsiaTheme="minorEastAsia"/>
          <w:lang w:eastAsia="zh-CN"/>
        </w:rPr>
        <w:t xml:space="preserve">sure the available L3 measurement results can be sent via the available UL-SCH resources </w:t>
      </w:r>
      <w:r w:rsidR="0060508A" w:rsidRPr="00737DB0">
        <w:rPr>
          <w:rFonts w:eastAsiaTheme="minorEastAsia"/>
          <w:lang w:eastAsia="zh-CN"/>
        </w:rPr>
        <w:t xml:space="preserve">with </w:t>
      </w:r>
      <w:r w:rsidR="0060508A" w:rsidRPr="002E08BC">
        <w:rPr>
          <w:rFonts w:eastAsiaTheme="minorEastAsia"/>
          <w:lang w:eastAsia="zh-CN"/>
        </w:rPr>
        <w:t xml:space="preserve">high priority. </w:t>
      </w:r>
      <w:r w:rsidR="002F4528" w:rsidRPr="002E08BC">
        <w:rPr>
          <w:rFonts w:eastAsiaTheme="minorEastAsia"/>
          <w:lang w:eastAsia="zh-CN"/>
        </w:rPr>
        <w:t>F</w:t>
      </w:r>
      <w:r w:rsidR="002F4528" w:rsidRPr="002E08BC">
        <w:rPr>
          <w:rFonts w:eastAsiaTheme="minorEastAsia" w:hint="eastAsia"/>
          <w:lang w:eastAsia="zh-CN"/>
        </w:rPr>
        <w:t>or</w:t>
      </w:r>
      <w:r w:rsidR="002F4528" w:rsidRPr="002E08BC">
        <w:rPr>
          <w:rFonts w:eastAsiaTheme="minorEastAsia"/>
          <w:lang w:eastAsia="zh-CN"/>
        </w:rPr>
        <w:t xml:space="preserve"> </w:t>
      </w:r>
      <w:r w:rsidR="002F4528" w:rsidRPr="002E08BC">
        <w:rPr>
          <w:rFonts w:eastAsiaTheme="minorEastAsia" w:hint="eastAsia"/>
          <w:lang w:eastAsia="zh-CN"/>
        </w:rPr>
        <w:t>example</w:t>
      </w:r>
      <w:r w:rsidR="00D055CF" w:rsidRPr="002E08BC">
        <w:rPr>
          <w:rFonts w:eastAsiaTheme="minorEastAsia"/>
          <w:lang w:eastAsia="zh-CN"/>
        </w:rPr>
        <w:t>, t</w:t>
      </w:r>
      <w:r w:rsidR="0060508A" w:rsidRPr="002E08BC">
        <w:rPr>
          <w:rFonts w:eastAsiaTheme="minorEastAsia"/>
          <w:lang w:eastAsia="zh-CN"/>
        </w:rPr>
        <w:t xml:space="preserve">he MAC CE for L3 measurement reporting </w:t>
      </w:r>
      <w:r w:rsidR="00002E82">
        <w:rPr>
          <w:rFonts w:eastAsiaTheme="minorEastAsia"/>
          <w:lang w:eastAsia="zh-CN"/>
        </w:rPr>
        <w:t>can have</w:t>
      </w:r>
      <w:r w:rsidR="00002E82" w:rsidRPr="002E08BC">
        <w:rPr>
          <w:rFonts w:eastAsiaTheme="minorEastAsia"/>
          <w:lang w:eastAsia="zh-CN"/>
        </w:rPr>
        <w:t xml:space="preserve"> </w:t>
      </w:r>
      <w:r w:rsidR="0060508A" w:rsidRPr="002E08BC">
        <w:rPr>
          <w:rFonts w:eastAsiaTheme="minorEastAsia"/>
          <w:lang w:eastAsia="zh-CN"/>
        </w:rPr>
        <w:t>a logical channel priority between “MAC CE for C-RNTI, or data from UL-CCCH” and “MAC CE for (Enhanced) BFR, or MAC CE for Configured Grant Confirmation, or MAC CE for Multiple Entry Configured Grant Confirmation”.</w:t>
      </w:r>
      <w:r w:rsidR="00C73E74" w:rsidRPr="002E08BC">
        <w:rPr>
          <w:rFonts w:eastAsiaTheme="minorEastAsia"/>
          <w:lang w:eastAsia="zh-CN"/>
        </w:rPr>
        <w:t xml:space="preserve"> </w:t>
      </w:r>
      <w:r w:rsidR="00A87E49">
        <w:rPr>
          <w:rFonts w:eastAsiaTheme="minorEastAsia"/>
          <w:lang w:eastAsia="zh-CN"/>
        </w:rPr>
        <w:t>B</w:t>
      </w:r>
      <w:r w:rsidR="00A87E49">
        <w:rPr>
          <w:rFonts w:eastAsiaTheme="minorEastAsia" w:hint="eastAsia"/>
          <w:lang w:eastAsia="zh-CN"/>
        </w:rPr>
        <w:t>esides</w:t>
      </w:r>
      <w:r w:rsidR="00A87E49">
        <w:rPr>
          <w:rFonts w:eastAsiaTheme="minorEastAsia"/>
          <w:lang w:eastAsia="zh-CN"/>
        </w:rPr>
        <w:t xml:space="preserve">, in case </w:t>
      </w:r>
      <w:r w:rsidR="00C44FF7">
        <w:rPr>
          <w:rFonts w:eastAsiaTheme="minorEastAsia"/>
          <w:lang w:eastAsia="zh-CN"/>
        </w:rPr>
        <w:t xml:space="preserve">the </w:t>
      </w:r>
      <w:r w:rsidR="00C44FF7" w:rsidRPr="000B2AEF">
        <w:rPr>
          <w:noProof/>
        </w:rPr>
        <w:t>allocated UL resources can</w:t>
      </w:r>
      <w:r w:rsidR="00C44FF7">
        <w:rPr>
          <w:noProof/>
        </w:rPr>
        <w:t>not</w:t>
      </w:r>
      <w:r w:rsidR="00C44FF7" w:rsidRPr="000B2AEF">
        <w:rPr>
          <w:noProof/>
        </w:rPr>
        <w:t xml:space="preserve"> accommodate </w:t>
      </w:r>
      <w:r w:rsidR="00C44FF7" w:rsidRPr="000B2AEF">
        <w:rPr>
          <w:noProof/>
          <w:lang w:eastAsia="zh-CN"/>
        </w:rPr>
        <w:t xml:space="preserve">the </w:t>
      </w:r>
      <w:r w:rsidR="00C44FF7">
        <w:rPr>
          <w:noProof/>
          <w:lang w:eastAsia="zh-CN"/>
        </w:rPr>
        <w:t xml:space="preserve">new </w:t>
      </w:r>
      <w:r w:rsidR="00C44FF7" w:rsidRPr="000B2AEF">
        <w:rPr>
          <w:noProof/>
        </w:rPr>
        <w:t xml:space="preserve">MAC </w:t>
      </w:r>
      <w:r w:rsidR="00C44FF7" w:rsidRPr="000B2AEF">
        <w:rPr>
          <w:noProof/>
          <w:lang w:eastAsia="ko-KR"/>
        </w:rPr>
        <w:t>CE</w:t>
      </w:r>
      <w:r w:rsidR="00A87E49">
        <w:rPr>
          <w:rFonts w:eastAsiaTheme="minorEastAsia"/>
          <w:lang w:eastAsia="zh-CN"/>
        </w:rPr>
        <w:t xml:space="preserve">, it is </w:t>
      </w:r>
      <w:r w:rsidR="003144C2">
        <w:rPr>
          <w:rFonts w:eastAsiaTheme="minorEastAsia"/>
          <w:lang w:eastAsia="zh-CN"/>
        </w:rPr>
        <w:t>easier for MAC entity</w:t>
      </w:r>
      <w:r w:rsidR="00A87E49">
        <w:rPr>
          <w:rFonts w:eastAsiaTheme="minorEastAsia"/>
          <w:lang w:eastAsia="zh-CN"/>
        </w:rPr>
        <w:t xml:space="preserve"> to</w:t>
      </w:r>
      <w:r w:rsidR="003144C2">
        <w:rPr>
          <w:rFonts w:eastAsiaTheme="minorEastAsia"/>
          <w:lang w:eastAsia="zh-CN"/>
        </w:rPr>
        <w:t xml:space="preserve"> include </w:t>
      </w:r>
      <w:r w:rsidR="007B2EFC">
        <w:rPr>
          <w:rFonts w:eastAsiaTheme="minorEastAsia"/>
          <w:lang w:eastAsia="zh-CN"/>
        </w:rPr>
        <w:t>partial better</w:t>
      </w:r>
      <w:r w:rsidR="003144C2">
        <w:rPr>
          <w:rFonts w:eastAsiaTheme="minorEastAsia"/>
          <w:lang w:eastAsia="zh-CN"/>
        </w:rPr>
        <w:t xml:space="preserve"> </w:t>
      </w:r>
      <w:r w:rsidR="00EA4585">
        <w:rPr>
          <w:rFonts w:eastAsiaTheme="minorEastAsia"/>
          <w:lang w:eastAsia="zh-CN"/>
        </w:rPr>
        <w:t xml:space="preserve">L3 </w:t>
      </w:r>
      <w:r w:rsidR="00A77B17">
        <w:rPr>
          <w:rFonts w:eastAsiaTheme="minorEastAsia"/>
          <w:lang w:eastAsia="zh-CN"/>
        </w:rPr>
        <w:t>measurement</w:t>
      </w:r>
      <w:r w:rsidR="00EA4585">
        <w:rPr>
          <w:rFonts w:eastAsiaTheme="minorEastAsia"/>
          <w:lang w:eastAsia="zh-CN"/>
        </w:rPr>
        <w:t xml:space="preserve"> </w:t>
      </w:r>
      <w:r w:rsidR="003144C2">
        <w:rPr>
          <w:rFonts w:eastAsiaTheme="minorEastAsia"/>
          <w:lang w:eastAsia="zh-CN"/>
        </w:rPr>
        <w:t xml:space="preserve">results </w:t>
      </w:r>
      <w:r w:rsidR="00FD11B5">
        <w:rPr>
          <w:rFonts w:eastAsiaTheme="minorEastAsia"/>
          <w:lang w:eastAsia="zh-CN"/>
        </w:rPr>
        <w:t xml:space="preserve">with </w:t>
      </w:r>
      <w:r w:rsidR="003144C2">
        <w:rPr>
          <w:rFonts w:eastAsiaTheme="minorEastAsia"/>
          <w:lang w:eastAsia="zh-CN"/>
        </w:rPr>
        <w:t>high priority.</w:t>
      </w:r>
      <w:r w:rsidR="00A87E49">
        <w:rPr>
          <w:rFonts w:eastAsiaTheme="minorEastAsia"/>
          <w:lang w:eastAsia="zh-CN"/>
        </w:rPr>
        <w:t xml:space="preserve"> </w:t>
      </w:r>
      <w:r w:rsidR="007E2211">
        <w:rPr>
          <w:rFonts w:eastAsiaTheme="minorEastAsia"/>
          <w:lang w:eastAsia="zh-CN"/>
        </w:rPr>
        <w:t xml:space="preserve">Thus, </w:t>
      </w:r>
      <w:r w:rsidR="000E7167">
        <w:rPr>
          <w:rFonts w:eastAsiaTheme="minorEastAsia"/>
          <w:lang w:eastAsia="zh-CN"/>
        </w:rPr>
        <w:t>we prefer to introduce a new MAC CE to</w:t>
      </w:r>
      <w:r w:rsidR="007E4995">
        <w:rPr>
          <w:rFonts w:eastAsiaTheme="minorEastAsia"/>
          <w:lang w:eastAsia="zh-CN"/>
        </w:rPr>
        <w:t xml:space="preserve"> quickly</w:t>
      </w:r>
      <w:r w:rsidR="000E7167">
        <w:rPr>
          <w:rFonts w:eastAsiaTheme="minorEastAsia"/>
          <w:lang w:eastAsia="zh-CN"/>
        </w:rPr>
        <w:t xml:space="preserve"> report the L3 measurement results. </w:t>
      </w:r>
      <w:r w:rsidR="000047F3">
        <w:rPr>
          <w:rFonts w:eastAsiaTheme="minorEastAsia"/>
          <w:lang w:eastAsia="zh-CN"/>
        </w:rPr>
        <w:t>Thus, the below proposal is given:</w:t>
      </w:r>
    </w:p>
    <w:p w14:paraId="3B7FD422" w14:textId="6579ACD8" w:rsidR="00000081" w:rsidRPr="003148DB" w:rsidRDefault="00000081" w:rsidP="00000081">
      <w:pPr>
        <w:pStyle w:val="Proposal"/>
        <w:numPr>
          <w:ilvl w:val="0"/>
          <w:numId w:val="13"/>
        </w:numPr>
        <w:ind w:left="1701" w:hanging="1701"/>
        <w:rPr>
          <w:rFonts w:eastAsiaTheme="minorEastAsia"/>
          <w:u w:val="single"/>
        </w:rPr>
      </w:pPr>
      <w:r w:rsidRPr="003148DB">
        <w:rPr>
          <w:rFonts w:ascii="Times New Roman" w:hAnsi="Times New Roman"/>
          <w:kern w:val="2"/>
          <w:lang w:val="en-US" w:bidi="ar"/>
        </w:rPr>
        <w:t xml:space="preserve">A new MAC CE is introduced to </w:t>
      </w:r>
      <w:r w:rsidR="00FB4921">
        <w:rPr>
          <w:rFonts w:ascii="Times New Roman" w:hAnsi="Times New Roman"/>
          <w:kern w:val="2"/>
          <w:lang w:val="en-US" w:bidi="ar"/>
        </w:rPr>
        <w:t>include</w:t>
      </w:r>
      <w:r w:rsidR="00FB4921" w:rsidRPr="003148DB">
        <w:rPr>
          <w:rFonts w:ascii="Times New Roman" w:hAnsi="Times New Roman"/>
          <w:kern w:val="2"/>
          <w:lang w:val="en-US" w:bidi="ar"/>
        </w:rPr>
        <w:t xml:space="preserve"> </w:t>
      </w:r>
      <w:r w:rsidRPr="003148DB">
        <w:rPr>
          <w:rFonts w:ascii="Times New Roman" w:hAnsi="Times New Roman"/>
          <w:kern w:val="2"/>
          <w:lang w:val="en-US" w:bidi="ar"/>
        </w:rPr>
        <w:t xml:space="preserve">the L3 measurement </w:t>
      </w:r>
      <w:r w:rsidRPr="003148DB">
        <w:rPr>
          <w:rFonts w:ascii="Times New Roman" w:eastAsia="宋体" w:hAnsi="Times New Roman"/>
        </w:rPr>
        <w:t>results</w:t>
      </w:r>
      <w:r w:rsidR="008E4D32">
        <w:rPr>
          <w:rFonts w:ascii="Times New Roman" w:eastAsia="宋体" w:hAnsi="Times New Roman"/>
        </w:rPr>
        <w:t xml:space="preserve"> </w:t>
      </w:r>
      <w:r w:rsidR="00E75C72">
        <w:rPr>
          <w:rFonts w:ascii="Times New Roman" w:eastAsia="宋体" w:hAnsi="Times New Roman"/>
        </w:rPr>
        <w:t xml:space="preserve">for </w:t>
      </w:r>
      <w:r w:rsidR="008E4D32">
        <w:rPr>
          <w:rFonts w:ascii="Times New Roman" w:eastAsia="宋体" w:hAnsi="Times New Roman"/>
        </w:rPr>
        <w:t xml:space="preserve">unknown FR2 </w:t>
      </w:r>
      <w:proofErr w:type="spellStart"/>
      <w:r w:rsidR="008E4D32">
        <w:rPr>
          <w:rFonts w:ascii="Times New Roman" w:eastAsia="宋体" w:hAnsi="Times New Roman"/>
        </w:rPr>
        <w:t>SCell</w:t>
      </w:r>
      <w:proofErr w:type="spellEnd"/>
      <w:r w:rsidRPr="003148DB">
        <w:rPr>
          <w:rFonts w:ascii="Times New Roman" w:hAnsi="Times New Roman"/>
          <w:kern w:val="2"/>
          <w:lang w:val="en-US" w:bidi="ar"/>
        </w:rPr>
        <w:t xml:space="preserve">. </w:t>
      </w:r>
    </w:p>
    <w:p w14:paraId="1AEE37B0" w14:textId="16E3125E" w:rsidR="005239F6" w:rsidRDefault="00BD7887" w:rsidP="00C935F6">
      <w:pPr>
        <w:pStyle w:val="a0"/>
        <w:rPr>
          <w:rFonts w:eastAsiaTheme="minorEastAsia"/>
          <w:lang w:eastAsia="zh-CN"/>
        </w:rPr>
      </w:pPr>
      <w:r>
        <w:rPr>
          <w:rFonts w:eastAsiaTheme="minorEastAsia"/>
          <w:lang w:eastAsia="zh-CN"/>
        </w:rPr>
        <w:t>To limit the size of new</w:t>
      </w:r>
      <w:r w:rsidR="00336BB0">
        <w:rPr>
          <w:rFonts w:eastAsiaTheme="minorEastAsia"/>
          <w:lang w:eastAsia="zh-CN"/>
        </w:rPr>
        <w:t xml:space="preserve"> MAC CE, </w:t>
      </w:r>
      <w:r w:rsidR="00BB73D3">
        <w:rPr>
          <w:rFonts w:eastAsiaTheme="minorEastAsia"/>
          <w:lang w:eastAsia="zh-CN"/>
        </w:rPr>
        <w:t xml:space="preserve">the UE should </w:t>
      </w:r>
      <w:r w:rsidR="00307290" w:rsidRPr="00307290">
        <w:rPr>
          <w:rFonts w:eastAsiaTheme="minorEastAsia"/>
          <w:lang w:eastAsia="zh-CN"/>
        </w:rPr>
        <w:t xml:space="preserve">only </w:t>
      </w:r>
      <w:r w:rsidR="004218EB">
        <w:rPr>
          <w:rFonts w:eastAsiaTheme="minorEastAsia"/>
          <w:lang w:eastAsia="zh-CN"/>
        </w:rPr>
        <w:t>include the</w:t>
      </w:r>
      <w:r w:rsidR="00C264CB">
        <w:rPr>
          <w:rFonts w:eastAsiaTheme="minorEastAsia"/>
          <w:lang w:eastAsia="zh-CN"/>
        </w:rPr>
        <w:t xml:space="preserve"> available</w:t>
      </w:r>
      <w:r w:rsidR="004218EB">
        <w:rPr>
          <w:rFonts w:eastAsiaTheme="minorEastAsia"/>
          <w:lang w:eastAsia="zh-CN"/>
        </w:rPr>
        <w:t xml:space="preserve"> </w:t>
      </w:r>
      <w:r w:rsidR="00831C36">
        <w:rPr>
          <w:rFonts w:eastAsiaTheme="minorEastAsia"/>
          <w:lang w:eastAsia="zh-CN"/>
        </w:rPr>
        <w:t xml:space="preserve">L3 </w:t>
      </w:r>
      <w:r w:rsidR="00202B3D">
        <w:rPr>
          <w:rFonts w:eastAsiaTheme="minorEastAsia"/>
          <w:lang w:eastAsia="zh-CN"/>
        </w:rPr>
        <w:t xml:space="preserve">measurement </w:t>
      </w:r>
      <w:r w:rsidR="004218EB">
        <w:rPr>
          <w:rFonts w:eastAsiaTheme="minorEastAsia"/>
          <w:lang w:eastAsia="zh-CN"/>
        </w:rPr>
        <w:t xml:space="preserve">results of the unknown </w:t>
      </w:r>
      <w:r w:rsidR="00925CB9" w:rsidRPr="00307290">
        <w:rPr>
          <w:rFonts w:eastAsiaTheme="minorEastAsia"/>
          <w:lang w:eastAsia="zh-CN"/>
        </w:rPr>
        <w:t>to</w:t>
      </w:r>
      <w:r w:rsidR="00925CB9">
        <w:rPr>
          <w:rFonts w:eastAsiaTheme="minorEastAsia"/>
          <w:lang w:eastAsia="zh-CN"/>
        </w:rPr>
        <w:t>-</w:t>
      </w:r>
      <w:r w:rsidR="00925CB9" w:rsidRPr="00307290">
        <w:rPr>
          <w:rFonts w:eastAsiaTheme="minorEastAsia"/>
          <w:lang w:eastAsia="zh-CN"/>
        </w:rPr>
        <w:t>be</w:t>
      </w:r>
      <w:r w:rsidR="00925CB9">
        <w:rPr>
          <w:rFonts w:eastAsiaTheme="minorEastAsia"/>
          <w:lang w:eastAsia="zh-CN"/>
        </w:rPr>
        <w:t>-</w:t>
      </w:r>
      <w:r w:rsidR="00925CB9" w:rsidRPr="00307290">
        <w:rPr>
          <w:rFonts w:eastAsiaTheme="minorEastAsia"/>
          <w:lang w:eastAsia="zh-CN"/>
        </w:rPr>
        <w:t>activated</w:t>
      </w:r>
      <w:r w:rsidR="00307290" w:rsidRPr="00307290">
        <w:rPr>
          <w:rFonts w:eastAsiaTheme="minorEastAsia"/>
          <w:lang w:eastAsia="zh-CN"/>
        </w:rPr>
        <w:t xml:space="preserve"> </w:t>
      </w:r>
      <w:proofErr w:type="spellStart"/>
      <w:r w:rsidR="00307290" w:rsidRPr="00307290">
        <w:rPr>
          <w:rFonts w:eastAsiaTheme="minorEastAsia"/>
          <w:lang w:eastAsia="zh-CN"/>
        </w:rPr>
        <w:t>SCell</w:t>
      </w:r>
      <w:proofErr w:type="spellEnd"/>
      <w:r w:rsidR="002A01D9">
        <w:rPr>
          <w:rFonts w:eastAsiaTheme="minorEastAsia"/>
          <w:lang w:eastAsia="zh-CN"/>
        </w:rPr>
        <w:t>.</w:t>
      </w:r>
      <w:r w:rsidR="00307290" w:rsidRPr="00307290">
        <w:rPr>
          <w:rFonts w:eastAsiaTheme="minorEastAsia"/>
          <w:lang w:eastAsia="zh-CN"/>
        </w:rPr>
        <w:t xml:space="preserve"> </w:t>
      </w:r>
      <w:r w:rsidR="000C7F33">
        <w:rPr>
          <w:rFonts w:eastAsiaTheme="minorEastAsia"/>
          <w:lang w:eastAsia="zh-CN"/>
        </w:rPr>
        <w:t>Besid</w:t>
      </w:r>
      <w:r w:rsidR="00542953">
        <w:rPr>
          <w:rFonts w:eastAsiaTheme="minorEastAsia"/>
          <w:lang w:eastAsia="zh-CN"/>
        </w:rPr>
        <w:t>es</w:t>
      </w:r>
      <w:r w:rsidR="00351C1E">
        <w:rPr>
          <w:rFonts w:eastAsiaTheme="minorEastAsia"/>
          <w:lang w:eastAsia="zh-CN"/>
        </w:rPr>
        <w:t xml:space="preserve">, </w:t>
      </w:r>
      <w:r w:rsidR="00ED0206">
        <w:rPr>
          <w:rFonts w:eastAsiaTheme="minorEastAsia"/>
          <w:lang w:eastAsia="zh-CN"/>
        </w:rPr>
        <w:t xml:space="preserve">the intention of </w:t>
      </w:r>
      <w:r w:rsidR="00B61604">
        <w:rPr>
          <w:rFonts w:eastAsiaTheme="minorEastAsia"/>
          <w:lang w:eastAsia="zh-CN"/>
        </w:rPr>
        <w:t xml:space="preserve">reporting L3 measurement </w:t>
      </w:r>
      <w:r w:rsidR="00ED0206">
        <w:rPr>
          <w:rFonts w:eastAsiaTheme="minorEastAsia"/>
          <w:lang w:eastAsia="zh-CN"/>
        </w:rPr>
        <w:t>is to</w:t>
      </w:r>
      <w:r w:rsidR="00AA4B12">
        <w:rPr>
          <w:rFonts w:eastAsiaTheme="minorEastAsia"/>
          <w:lang w:eastAsia="zh-CN"/>
        </w:rPr>
        <w:t xml:space="preserve"> let the network </w:t>
      </w:r>
      <w:r w:rsidR="00ED0206">
        <w:rPr>
          <w:rFonts w:eastAsiaTheme="minorEastAsia"/>
          <w:lang w:eastAsia="zh-CN"/>
        </w:rPr>
        <w:t xml:space="preserve">know the TCI state of </w:t>
      </w:r>
      <w:r w:rsidR="00035311">
        <w:rPr>
          <w:rFonts w:eastAsiaTheme="minorEastAsia"/>
          <w:lang w:eastAsia="zh-CN"/>
        </w:rPr>
        <w:t xml:space="preserve">the FR2 </w:t>
      </w:r>
      <w:proofErr w:type="spellStart"/>
      <w:r w:rsidR="00ED0206">
        <w:rPr>
          <w:rFonts w:eastAsiaTheme="minorEastAsia"/>
          <w:lang w:eastAsia="zh-CN"/>
        </w:rPr>
        <w:t>SCell</w:t>
      </w:r>
      <w:proofErr w:type="spellEnd"/>
      <w:r w:rsidR="00ED0206">
        <w:rPr>
          <w:rFonts w:eastAsiaTheme="minorEastAsia"/>
          <w:lang w:eastAsia="zh-CN"/>
        </w:rPr>
        <w:t xml:space="preserve"> based on the L3 beam level measurement results, so </w:t>
      </w:r>
      <w:r w:rsidR="008F030D">
        <w:rPr>
          <w:rFonts w:eastAsiaTheme="minorEastAsia"/>
          <w:lang w:eastAsia="zh-CN"/>
        </w:rPr>
        <w:t xml:space="preserve">it is </w:t>
      </w:r>
      <w:r w:rsidR="00937B1D">
        <w:rPr>
          <w:rFonts w:eastAsiaTheme="minorEastAsia"/>
          <w:lang w:eastAsia="zh-CN"/>
        </w:rPr>
        <w:t xml:space="preserve">sufficient to </w:t>
      </w:r>
      <w:r w:rsidR="00ED0206">
        <w:rPr>
          <w:rFonts w:eastAsiaTheme="minorEastAsia"/>
          <w:lang w:eastAsia="zh-CN"/>
        </w:rPr>
        <w:t xml:space="preserve">include the </w:t>
      </w:r>
      <w:r w:rsidR="00D202F1">
        <w:rPr>
          <w:rFonts w:eastAsiaTheme="minorEastAsia"/>
          <w:lang w:eastAsia="zh-CN"/>
        </w:rPr>
        <w:t xml:space="preserve">beam level </w:t>
      </w:r>
      <w:r w:rsidR="00DD2F32">
        <w:rPr>
          <w:rFonts w:eastAsiaTheme="minorEastAsia"/>
          <w:lang w:eastAsia="zh-CN"/>
        </w:rPr>
        <w:t>results in the new MAC CE</w:t>
      </w:r>
      <w:r w:rsidR="00B91586">
        <w:rPr>
          <w:rFonts w:eastAsiaTheme="minorEastAsia"/>
          <w:lang w:eastAsia="zh-CN"/>
        </w:rPr>
        <w:t xml:space="preserve">. </w:t>
      </w:r>
      <w:r w:rsidR="005239F6">
        <w:rPr>
          <w:rFonts w:eastAsiaTheme="minorEastAsia"/>
          <w:lang w:eastAsia="zh-CN"/>
        </w:rPr>
        <w:t>Thus, we have the following proposal:</w:t>
      </w:r>
    </w:p>
    <w:p w14:paraId="33A11FEB" w14:textId="204464B6" w:rsidR="0049103E" w:rsidRPr="00426E04" w:rsidRDefault="0049103E" w:rsidP="003726C6">
      <w:pPr>
        <w:pStyle w:val="Proposal"/>
        <w:numPr>
          <w:ilvl w:val="0"/>
          <w:numId w:val="13"/>
        </w:numPr>
        <w:ind w:left="1701" w:hanging="1701"/>
        <w:rPr>
          <w:rFonts w:ascii="Times New Roman" w:hAnsi="Times New Roman"/>
          <w:bCs w:val="0"/>
        </w:rPr>
      </w:pPr>
      <w:r w:rsidRPr="00FF4C7C">
        <w:rPr>
          <w:rFonts w:ascii="Times New Roman" w:hAnsi="Times New Roman"/>
          <w:kern w:val="2"/>
          <w:lang w:val="en-US" w:bidi="ar"/>
        </w:rPr>
        <w:t xml:space="preserve">Only the L3 </w:t>
      </w:r>
      <w:r w:rsidR="00BA745E">
        <w:rPr>
          <w:rFonts w:ascii="Times New Roman" w:hAnsi="Times New Roman"/>
          <w:kern w:val="2"/>
          <w:lang w:val="en-US" w:bidi="ar"/>
        </w:rPr>
        <w:t>beam level</w:t>
      </w:r>
      <w:r w:rsidR="00213023">
        <w:rPr>
          <w:rFonts w:ascii="Times New Roman" w:hAnsi="Times New Roman"/>
          <w:kern w:val="2"/>
          <w:lang w:val="en-US" w:bidi="ar"/>
        </w:rPr>
        <w:t xml:space="preserve"> </w:t>
      </w:r>
      <w:r w:rsidRPr="00FF4C7C">
        <w:rPr>
          <w:rFonts w:ascii="Times New Roman" w:hAnsi="Times New Roman"/>
          <w:kern w:val="2"/>
          <w:lang w:val="en-US" w:bidi="ar"/>
        </w:rPr>
        <w:t xml:space="preserve">measurement results of the </w:t>
      </w:r>
      <w:r w:rsidRPr="00FF4C7C">
        <w:rPr>
          <w:rFonts w:ascii="Times New Roman" w:eastAsia="宋体" w:hAnsi="Times New Roman"/>
        </w:rPr>
        <w:t>deactivated</w:t>
      </w:r>
      <w:r w:rsidRPr="00FF4C7C">
        <w:rPr>
          <w:rFonts w:ascii="Times New Roman" w:hAnsi="Times New Roman"/>
          <w:kern w:val="2"/>
          <w:lang w:val="en-US" w:bidi="ar"/>
        </w:rPr>
        <w:t xml:space="preserve"> </w:t>
      </w:r>
      <w:proofErr w:type="spellStart"/>
      <w:r w:rsidRPr="00FF4C7C">
        <w:rPr>
          <w:rFonts w:ascii="Times New Roman" w:hAnsi="Times New Roman"/>
          <w:kern w:val="2"/>
          <w:lang w:val="en-US" w:bidi="ar"/>
        </w:rPr>
        <w:t>SCell</w:t>
      </w:r>
      <w:proofErr w:type="spellEnd"/>
      <w:r w:rsidRPr="00FF4C7C">
        <w:rPr>
          <w:rFonts w:ascii="Times New Roman" w:hAnsi="Times New Roman"/>
          <w:kern w:val="2"/>
          <w:lang w:val="en-US" w:bidi="ar"/>
        </w:rPr>
        <w:t xml:space="preserve"> to be activated are included in the </w:t>
      </w:r>
      <w:r w:rsidR="00A360B2">
        <w:rPr>
          <w:rFonts w:ascii="Times New Roman" w:hAnsi="Times New Roman"/>
          <w:kern w:val="2"/>
          <w:lang w:val="en-US" w:bidi="ar"/>
        </w:rPr>
        <w:t xml:space="preserve">new </w:t>
      </w:r>
      <w:r w:rsidRPr="00FF4C7C">
        <w:rPr>
          <w:rFonts w:ascii="Times New Roman" w:hAnsi="Times New Roman"/>
          <w:kern w:val="2"/>
          <w:lang w:val="en-US" w:bidi="ar"/>
        </w:rPr>
        <w:t>MAC CE.</w:t>
      </w:r>
    </w:p>
    <w:p w14:paraId="33E34860" w14:textId="7AD8554F" w:rsidR="00E255D1" w:rsidRDefault="00020877" w:rsidP="002E08BC">
      <w:pPr>
        <w:pStyle w:val="Proposal"/>
        <w:tabs>
          <w:tab w:val="left" w:pos="2024"/>
        </w:tabs>
        <w:rPr>
          <w:rFonts w:ascii="Times New Roman" w:hAnsi="Times New Roman"/>
          <w:b w:val="0"/>
          <w:bCs w:val="0"/>
        </w:rPr>
      </w:pPr>
      <w:r>
        <w:rPr>
          <w:rFonts w:ascii="Times New Roman" w:eastAsiaTheme="minorEastAsia" w:hAnsi="Times New Roman" w:hint="eastAsia"/>
          <w:b w:val="0"/>
          <w:bCs w:val="0"/>
          <w:szCs w:val="24"/>
          <w:lang w:val="en-US"/>
        </w:rPr>
        <w:lastRenderedPageBreak/>
        <w:t>A</w:t>
      </w:r>
      <w:r>
        <w:rPr>
          <w:rFonts w:ascii="Times New Roman" w:eastAsiaTheme="minorEastAsia" w:hAnsi="Times New Roman"/>
          <w:b w:val="0"/>
          <w:bCs w:val="0"/>
          <w:szCs w:val="24"/>
          <w:lang w:val="en-US"/>
        </w:rPr>
        <w:t xml:space="preserve">s mentioned above, </w:t>
      </w:r>
      <w:r w:rsidR="00C7628F">
        <w:rPr>
          <w:rFonts w:ascii="Times New Roman" w:eastAsiaTheme="minorEastAsia" w:hAnsi="Times New Roman"/>
          <w:b w:val="0"/>
          <w:bCs w:val="0"/>
          <w:szCs w:val="24"/>
          <w:lang w:val="en-US"/>
        </w:rPr>
        <w:t xml:space="preserve">only </w:t>
      </w:r>
      <w:r w:rsidR="004D2B3B">
        <w:rPr>
          <w:rFonts w:ascii="Times New Roman" w:eastAsiaTheme="minorEastAsia" w:hAnsi="Times New Roman"/>
          <w:b w:val="0"/>
          <w:bCs w:val="0"/>
          <w:szCs w:val="24"/>
          <w:lang w:val="en-US"/>
        </w:rPr>
        <w:t xml:space="preserve">the results </w:t>
      </w:r>
      <w:r w:rsidR="00B24759">
        <w:rPr>
          <w:rFonts w:ascii="Times New Roman" w:eastAsiaTheme="minorEastAsia" w:hAnsi="Times New Roman"/>
          <w:b w:val="0"/>
          <w:bCs w:val="0"/>
          <w:szCs w:val="24"/>
          <w:lang w:val="en-US"/>
        </w:rPr>
        <w:t xml:space="preserve">that </w:t>
      </w:r>
      <w:r w:rsidR="008F48A8">
        <w:rPr>
          <w:rFonts w:ascii="Times New Roman" w:eastAsiaTheme="minorEastAsia" w:hAnsi="Times New Roman"/>
          <w:b w:val="0"/>
          <w:bCs w:val="0"/>
          <w:szCs w:val="24"/>
          <w:lang w:val="en-US"/>
        </w:rPr>
        <w:t>satisfied</w:t>
      </w:r>
      <w:r w:rsidR="00B24759">
        <w:rPr>
          <w:rFonts w:ascii="Times New Roman" w:eastAsiaTheme="minorEastAsia" w:hAnsi="Times New Roman"/>
          <w:b w:val="0"/>
          <w:bCs w:val="0"/>
          <w:szCs w:val="24"/>
          <w:lang w:val="en-US"/>
        </w:rPr>
        <w:t xml:space="preserve"> the configured quality threshold</w:t>
      </w:r>
      <w:r w:rsidR="00A07472">
        <w:rPr>
          <w:rFonts w:ascii="Times New Roman" w:eastAsiaTheme="minorEastAsia" w:hAnsi="Times New Roman"/>
          <w:b w:val="0"/>
          <w:bCs w:val="0"/>
          <w:szCs w:val="24"/>
          <w:lang w:val="en-US"/>
        </w:rPr>
        <w:t xml:space="preserve"> can be included in the new MAC CE. </w:t>
      </w:r>
      <w:r w:rsidR="00801807">
        <w:rPr>
          <w:rFonts w:ascii="Times New Roman" w:eastAsiaTheme="minorEastAsia" w:hAnsi="Times New Roman"/>
          <w:b w:val="0"/>
          <w:bCs w:val="0"/>
          <w:szCs w:val="24"/>
          <w:lang w:val="en-US"/>
        </w:rPr>
        <w:t xml:space="preserve">If there are many beams </w:t>
      </w:r>
      <w:r w:rsidR="007E231A">
        <w:rPr>
          <w:rFonts w:ascii="Times New Roman" w:eastAsiaTheme="minorEastAsia" w:hAnsi="Times New Roman"/>
          <w:b w:val="0"/>
          <w:bCs w:val="0"/>
          <w:szCs w:val="24"/>
          <w:lang w:val="en-US"/>
        </w:rPr>
        <w:t>satisfied</w:t>
      </w:r>
      <w:r w:rsidR="00236787">
        <w:rPr>
          <w:rFonts w:ascii="Times New Roman" w:eastAsiaTheme="minorEastAsia" w:hAnsi="Times New Roman"/>
          <w:b w:val="0"/>
          <w:bCs w:val="0"/>
          <w:szCs w:val="24"/>
          <w:lang w:val="en-US"/>
        </w:rPr>
        <w:t xml:space="preserve"> the configured threshold, </w:t>
      </w:r>
      <w:r w:rsidR="00FF3CFC">
        <w:rPr>
          <w:rFonts w:ascii="Times New Roman" w:eastAsiaTheme="minorEastAsia" w:hAnsi="Times New Roman"/>
          <w:b w:val="0"/>
          <w:bCs w:val="0"/>
          <w:szCs w:val="24"/>
          <w:lang w:val="en-US"/>
        </w:rPr>
        <w:t xml:space="preserve">the </w:t>
      </w:r>
      <w:r w:rsidR="00AC0165">
        <w:rPr>
          <w:rFonts w:ascii="Times New Roman" w:eastAsiaTheme="minorEastAsia" w:hAnsi="Times New Roman"/>
          <w:b w:val="0"/>
          <w:bCs w:val="0"/>
          <w:szCs w:val="24"/>
          <w:lang w:val="en-US"/>
        </w:rPr>
        <w:t xml:space="preserve">size </w:t>
      </w:r>
      <w:r w:rsidR="00DC2794">
        <w:rPr>
          <w:rFonts w:ascii="Times New Roman" w:eastAsiaTheme="minorEastAsia" w:hAnsi="Times New Roman"/>
          <w:b w:val="0"/>
          <w:bCs w:val="0"/>
          <w:szCs w:val="24"/>
          <w:lang w:val="en-US"/>
        </w:rPr>
        <w:t>of</w:t>
      </w:r>
      <w:r w:rsidR="00FF3CFC">
        <w:rPr>
          <w:rFonts w:ascii="Times New Roman" w:eastAsiaTheme="minorEastAsia" w:hAnsi="Times New Roman"/>
          <w:b w:val="0"/>
          <w:bCs w:val="0"/>
          <w:szCs w:val="24"/>
          <w:lang w:val="en-US"/>
        </w:rPr>
        <w:t xml:space="preserve"> the </w:t>
      </w:r>
      <w:r w:rsidR="00CA4A6E">
        <w:rPr>
          <w:rFonts w:ascii="Times New Roman" w:eastAsiaTheme="minorEastAsia" w:hAnsi="Times New Roman"/>
          <w:b w:val="0"/>
          <w:bCs w:val="0"/>
          <w:szCs w:val="24"/>
          <w:lang w:val="en-US"/>
        </w:rPr>
        <w:t xml:space="preserve">new </w:t>
      </w:r>
      <w:r w:rsidR="00FF3CFC">
        <w:rPr>
          <w:rFonts w:ascii="Times New Roman" w:eastAsiaTheme="minorEastAsia" w:hAnsi="Times New Roman"/>
          <w:b w:val="0"/>
          <w:bCs w:val="0"/>
          <w:szCs w:val="24"/>
          <w:lang w:val="en-US"/>
        </w:rPr>
        <w:t>MAC CE</w:t>
      </w:r>
      <w:r w:rsidR="009B6B5F">
        <w:rPr>
          <w:rFonts w:ascii="Times New Roman" w:eastAsiaTheme="minorEastAsia" w:hAnsi="Times New Roman"/>
          <w:b w:val="0"/>
          <w:bCs w:val="0"/>
          <w:szCs w:val="24"/>
          <w:lang w:val="en-US"/>
        </w:rPr>
        <w:t xml:space="preserve"> </w:t>
      </w:r>
      <w:r w:rsidR="00FC3081">
        <w:rPr>
          <w:rFonts w:ascii="Times New Roman" w:eastAsiaTheme="minorEastAsia" w:hAnsi="Times New Roman"/>
          <w:b w:val="0"/>
          <w:bCs w:val="0"/>
          <w:szCs w:val="24"/>
          <w:lang w:val="en-US"/>
        </w:rPr>
        <w:t>could be</w:t>
      </w:r>
      <w:r w:rsidR="00FF3CFC">
        <w:rPr>
          <w:rFonts w:ascii="Times New Roman" w:eastAsiaTheme="minorEastAsia" w:hAnsi="Times New Roman"/>
          <w:b w:val="0"/>
          <w:bCs w:val="0"/>
          <w:szCs w:val="24"/>
          <w:lang w:val="en-US"/>
        </w:rPr>
        <w:t xml:space="preserve"> large. Thus, </w:t>
      </w:r>
      <w:r w:rsidR="009A5BC0">
        <w:rPr>
          <w:rFonts w:ascii="Times New Roman" w:eastAsiaTheme="minorEastAsia" w:hAnsi="Times New Roman"/>
          <w:b w:val="0"/>
          <w:bCs w:val="0"/>
          <w:szCs w:val="24"/>
          <w:lang w:val="en-US"/>
        </w:rPr>
        <w:t>the</w:t>
      </w:r>
      <w:r w:rsidR="00170681">
        <w:rPr>
          <w:rFonts w:ascii="Times New Roman" w:eastAsiaTheme="minorEastAsia" w:hAnsi="Times New Roman"/>
          <w:b w:val="0"/>
          <w:bCs w:val="0"/>
          <w:szCs w:val="24"/>
          <w:lang w:val="en-US"/>
        </w:rPr>
        <w:t xml:space="preserve"> network </w:t>
      </w:r>
      <w:r w:rsidR="001C252E">
        <w:rPr>
          <w:rFonts w:ascii="Times New Roman" w:eastAsiaTheme="minorEastAsia" w:hAnsi="Times New Roman"/>
          <w:b w:val="0"/>
          <w:bCs w:val="0"/>
          <w:szCs w:val="24"/>
          <w:lang w:val="en-US"/>
        </w:rPr>
        <w:t>can</w:t>
      </w:r>
      <w:r w:rsidR="00C74C06">
        <w:rPr>
          <w:rFonts w:ascii="Times New Roman" w:eastAsiaTheme="minorEastAsia" w:hAnsi="Times New Roman"/>
          <w:b w:val="0"/>
          <w:bCs w:val="0"/>
          <w:szCs w:val="24"/>
          <w:lang w:val="en-US"/>
        </w:rPr>
        <w:t xml:space="preserve"> </w:t>
      </w:r>
      <w:r w:rsidR="00170681">
        <w:rPr>
          <w:rFonts w:ascii="Times New Roman" w:eastAsiaTheme="minorEastAsia" w:hAnsi="Times New Roman"/>
          <w:b w:val="0"/>
          <w:bCs w:val="0"/>
          <w:szCs w:val="24"/>
          <w:lang w:val="en-US"/>
        </w:rPr>
        <w:t xml:space="preserve">configure the UE </w:t>
      </w:r>
      <w:r w:rsidR="00D31C10">
        <w:rPr>
          <w:rFonts w:ascii="Times New Roman" w:eastAsiaTheme="minorEastAsia" w:hAnsi="Times New Roman"/>
          <w:b w:val="0"/>
          <w:bCs w:val="0"/>
          <w:szCs w:val="24"/>
          <w:lang w:val="en-US"/>
        </w:rPr>
        <w:t xml:space="preserve">to </w:t>
      </w:r>
      <w:r w:rsidR="00170681">
        <w:rPr>
          <w:rFonts w:ascii="Times New Roman" w:eastAsiaTheme="minorEastAsia" w:hAnsi="Times New Roman"/>
          <w:b w:val="0"/>
          <w:bCs w:val="0"/>
          <w:szCs w:val="24"/>
          <w:lang w:val="en-US"/>
        </w:rPr>
        <w:t xml:space="preserve">report up to N beams </w:t>
      </w:r>
      <w:r w:rsidR="00561D74" w:rsidRPr="00A20B9D">
        <w:rPr>
          <w:rFonts w:ascii="Times New Roman" w:eastAsiaTheme="minorEastAsia" w:hAnsi="Times New Roman"/>
          <w:b w:val="0"/>
          <w:bCs w:val="0"/>
          <w:szCs w:val="24"/>
          <w:lang w:val="en-US"/>
        </w:rPr>
        <w:t>in order of decreasing sorting quantity</w:t>
      </w:r>
      <w:r w:rsidR="006700DE">
        <w:rPr>
          <w:rFonts w:ascii="Times New Roman" w:eastAsiaTheme="minorEastAsia" w:hAnsi="Times New Roman"/>
          <w:b w:val="0"/>
          <w:bCs w:val="0"/>
          <w:szCs w:val="24"/>
          <w:lang w:val="en-US"/>
        </w:rPr>
        <w:t xml:space="preserve"> in the new MAC CE</w:t>
      </w:r>
      <w:r w:rsidR="00944AB8">
        <w:rPr>
          <w:rFonts w:ascii="Times New Roman" w:eastAsiaTheme="minorEastAsia" w:hAnsi="Times New Roman"/>
          <w:b w:val="0"/>
          <w:bCs w:val="0"/>
          <w:szCs w:val="24"/>
          <w:lang w:val="en-US"/>
        </w:rPr>
        <w:t xml:space="preserve">. </w:t>
      </w:r>
      <w:r w:rsidR="00267AB8">
        <w:rPr>
          <w:rFonts w:ascii="Times New Roman" w:eastAsiaTheme="minorEastAsia" w:hAnsi="Times New Roman"/>
          <w:b w:val="0"/>
          <w:bCs w:val="0"/>
          <w:szCs w:val="24"/>
          <w:lang w:val="en-US"/>
        </w:rPr>
        <w:t xml:space="preserve">And </w:t>
      </w:r>
      <w:r w:rsidR="00B73BBF">
        <w:rPr>
          <w:rFonts w:ascii="Times New Roman" w:eastAsiaTheme="minorEastAsia" w:hAnsi="Times New Roman"/>
          <w:b w:val="0"/>
          <w:bCs w:val="0"/>
          <w:szCs w:val="24"/>
          <w:lang w:val="en-US"/>
        </w:rPr>
        <w:t xml:space="preserve">the network can also configure whether the beam results need to be reported for </w:t>
      </w:r>
      <w:r w:rsidR="00257CE3" w:rsidRPr="00390C17">
        <w:rPr>
          <w:rFonts w:ascii="Times New Roman" w:hAnsi="Times New Roman"/>
          <w:b w:val="0"/>
          <w:bCs w:val="0"/>
        </w:rPr>
        <w:t xml:space="preserve">each SSB </w:t>
      </w:r>
      <w:proofErr w:type="spellStart"/>
      <w:r w:rsidR="00257CE3" w:rsidRPr="00390C17">
        <w:rPr>
          <w:rFonts w:ascii="Times New Roman" w:hAnsi="Times New Roman"/>
          <w:b w:val="0"/>
          <w:bCs w:val="0"/>
        </w:rPr>
        <w:t>inde</w:t>
      </w:r>
      <w:proofErr w:type="spellEnd"/>
      <w:r w:rsidR="00257CE3" w:rsidRPr="002E08BC">
        <w:rPr>
          <w:rFonts w:ascii="Times New Roman" w:eastAsiaTheme="minorEastAsia" w:hAnsi="Times New Roman"/>
          <w:b w:val="0"/>
          <w:bCs w:val="0"/>
          <w:szCs w:val="24"/>
          <w:lang w:val="en-US"/>
        </w:rPr>
        <w:t>x</w:t>
      </w:r>
      <w:r w:rsidR="00473C4E">
        <w:rPr>
          <w:rFonts w:ascii="Times New Roman" w:eastAsiaTheme="minorEastAsia" w:hAnsi="Times New Roman"/>
          <w:b w:val="0"/>
          <w:bCs w:val="0"/>
          <w:szCs w:val="24"/>
          <w:lang w:val="en-US"/>
        </w:rPr>
        <w:t xml:space="preserve"> in the new MAC CE</w:t>
      </w:r>
      <w:r w:rsidR="007B6029" w:rsidRPr="002E08BC">
        <w:rPr>
          <w:rFonts w:ascii="Times New Roman" w:eastAsiaTheme="minorEastAsia" w:hAnsi="Times New Roman"/>
          <w:b w:val="0"/>
          <w:bCs w:val="0"/>
          <w:szCs w:val="24"/>
          <w:lang w:val="en-US"/>
        </w:rPr>
        <w:t>.</w:t>
      </w:r>
      <w:r w:rsidR="008A7F39">
        <w:rPr>
          <w:rFonts w:ascii="Times New Roman" w:eastAsiaTheme="minorEastAsia" w:hAnsi="Times New Roman"/>
          <w:b w:val="0"/>
          <w:bCs w:val="0"/>
          <w:szCs w:val="24"/>
          <w:lang w:val="en-US"/>
        </w:rPr>
        <w:t xml:space="preserve"> </w:t>
      </w:r>
      <w:r w:rsidR="00E1694D">
        <w:rPr>
          <w:rFonts w:ascii="Times New Roman" w:eastAsiaTheme="minorEastAsia" w:hAnsi="Times New Roman"/>
          <w:b w:val="0"/>
          <w:bCs w:val="0"/>
          <w:szCs w:val="24"/>
          <w:lang w:val="en-US"/>
        </w:rPr>
        <w:t>T</w:t>
      </w:r>
      <w:r w:rsidR="006C25AC">
        <w:rPr>
          <w:rFonts w:ascii="Times New Roman" w:hAnsi="Times New Roman"/>
          <w:b w:val="0"/>
          <w:bCs w:val="0"/>
        </w:rPr>
        <w:t>he below figure</w:t>
      </w:r>
      <w:r w:rsidR="00CC4ECD">
        <w:rPr>
          <w:rFonts w:ascii="Times New Roman" w:hAnsi="Times New Roman"/>
          <w:b w:val="0"/>
          <w:bCs w:val="0"/>
        </w:rPr>
        <w:t xml:space="preserve"> shows</w:t>
      </w:r>
      <w:r w:rsidR="006C25AC">
        <w:rPr>
          <w:rFonts w:ascii="Times New Roman" w:hAnsi="Times New Roman"/>
          <w:b w:val="0"/>
          <w:bCs w:val="0"/>
        </w:rPr>
        <w:t xml:space="preserve"> an example for the </w:t>
      </w:r>
      <w:r w:rsidR="000233DD">
        <w:rPr>
          <w:rFonts w:ascii="Times New Roman" w:hAnsi="Times New Roman"/>
          <w:b w:val="0"/>
          <w:bCs w:val="0"/>
        </w:rPr>
        <w:t>new</w:t>
      </w:r>
      <w:r w:rsidR="006C25AC">
        <w:rPr>
          <w:rFonts w:ascii="Times New Roman" w:hAnsi="Times New Roman"/>
          <w:b w:val="0"/>
          <w:bCs w:val="0"/>
        </w:rPr>
        <w:t xml:space="preserve"> MAC CE. </w:t>
      </w:r>
    </w:p>
    <w:p w14:paraId="6DD44262" w14:textId="645ACEA1" w:rsidR="00423862" w:rsidRDefault="00904FFA" w:rsidP="007F5BD3">
      <w:pPr>
        <w:pStyle w:val="Proposal"/>
        <w:tabs>
          <w:tab w:val="left" w:pos="2024"/>
        </w:tabs>
        <w:jc w:val="center"/>
      </w:pPr>
      <w:r>
        <w:object w:dxaOrig="4525" w:dyaOrig="3564" w14:anchorId="31ED1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86.45pt" o:ole="">
            <v:imagedata r:id="rId8" o:title=""/>
          </v:shape>
          <o:OLEObject Type="Embed" ProgID="Visio.Drawing.15" ShapeID="_x0000_i1025" DrawAspect="Content" ObjectID="_1745393744" r:id="rId9"/>
        </w:object>
      </w:r>
      <w:r w:rsidR="004B4836">
        <w:t xml:space="preserve">     </w:t>
      </w:r>
      <w:r w:rsidR="00B521A3" w:rsidRPr="00B521A3">
        <w:t xml:space="preserve"> </w:t>
      </w:r>
    </w:p>
    <w:p w14:paraId="7AB67049" w14:textId="20BD622E" w:rsidR="00E13965" w:rsidRPr="00690EF4" w:rsidRDefault="00E13965" w:rsidP="002B6A1B">
      <w:pPr>
        <w:pStyle w:val="Proposal"/>
        <w:tabs>
          <w:tab w:val="left" w:pos="2024"/>
        </w:tabs>
        <w:ind w:leftChars="300" w:left="600"/>
        <w:jc w:val="center"/>
        <w:rPr>
          <w:rFonts w:ascii="Times New Roman" w:hAnsi="Times New Roman"/>
          <w:bCs w:val="0"/>
          <w:sz w:val="18"/>
        </w:rPr>
      </w:pPr>
      <w:r w:rsidRPr="002B6A1B">
        <w:rPr>
          <w:rFonts w:ascii="Times New Roman" w:hAnsi="Times New Roman"/>
          <w:bCs w:val="0"/>
          <w:sz w:val="18"/>
        </w:rPr>
        <w:t>Figure 1: New MAC CE format</w:t>
      </w:r>
      <w:r w:rsidRPr="00E13965">
        <w:rPr>
          <w:rFonts w:ascii="Times New Roman" w:hAnsi="Times New Roman" w:hint="eastAsia"/>
          <w:bCs w:val="0"/>
          <w:sz w:val="18"/>
        </w:rPr>
        <w:t xml:space="preserve"> </w:t>
      </w:r>
      <w:r>
        <w:rPr>
          <w:rFonts w:ascii="Times New Roman" w:hAnsi="Times New Roman"/>
          <w:bCs w:val="0"/>
          <w:sz w:val="18"/>
        </w:rPr>
        <w:tab/>
      </w:r>
      <w:r>
        <w:rPr>
          <w:rFonts w:ascii="Times New Roman" w:hAnsi="Times New Roman"/>
          <w:bCs w:val="0"/>
          <w:sz w:val="18"/>
        </w:rPr>
        <w:tab/>
      </w:r>
    </w:p>
    <w:p w14:paraId="42C54E81" w14:textId="587CBB30" w:rsidR="00E255D1" w:rsidRPr="002B6A1B" w:rsidRDefault="002E0119" w:rsidP="002B6A1B">
      <w:pPr>
        <w:pStyle w:val="Proposal"/>
        <w:tabs>
          <w:tab w:val="left" w:pos="2024"/>
        </w:tabs>
        <w:ind w:leftChars="100" w:left="200"/>
        <w:rPr>
          <w:rFonts w:ascii="Times New Roman" w:hAnsi="Times New Roman"/>
          <w:b w:val="0"/>
          <w:sz w:val="18"/>
          <w:lang w:eastAsia="ko-KR"/>
        </w:rPr>
      </w:pPr>
      <w:r w:rsidRPr="002B6A1B">
        <w:rPr>
          <w:rFonts w:ascii="Times New Roman" w:eastAsia="宋体" w:hAnsi="Times New Roman"/>
          <w:color w:val="000000"/>
          <w:sz w:val="18"/>
          <w:lang w:val="ko-KR"/>
        </w:rPr>
        <w:t>C</w:t>
      </w:r>
      <w:r w:rsidRPr="002B6A1B">
        <w:rPr>
          <w:rFonts w:ascii="Times New Roman" w:eastAsia="Malgun Gothic" w:hAnsi="Times New Roman"/>
          <w:color w:val="000000"/>
          <w:sz w:val="18"/>
          <w:vertAlign w:val="subscript"/>
          <w:lang w:val="ko-KR" w:eastAsia="ko-KR"/>
        </w:rPr>
        <w:t xml:space="preserve">i: </w:t>
      </w:r>
      <w:r w:rsidR="001863DF" w:rsidRPr="002B6A1B">
        <w:rPr>
          <w:rFonts w:ascii="Times New Roman" w:hAnsi="Times New Roman"/>
          <w:b w:val="0"/>
          <w:sz w:val="18"/>
          <w:lang w:eastAsia="ko-KR"/>
        </w:rPr>
        <w:t xml:space="preserve">This field indicates the presence of a </w:t>
      </w:r>
      <w:r w:rsidR="003F68F3" w:rsidRPr="002B6A1B">
        <w:rPr>
          <w:rFonts w:ascii="Times New Roman" w:hAnsi="Times New Roman"/>
          <w:b w:val="0"/>
          <w:sz w:val="18"/>
          <w:lang w:eastAsia="ko-KR"/>
        </w:rPr>
        <w:t>L3 measurement results</w:t>
      </w:r>
      <w:r w:rsidR="001863DF" w:rsidRPr="002B6A1B">
        <w:rPr>
          <w:rFonts w:ascii="Times New Roman" w:hAnsi="Times New Roman"/>
          <w:b w:val="0"/>
          <w:sz w:val="18"/>
          <w:lang w:eastAsia="ko-KR"/>
        </w:rPr>
        <w:t xml:space="preserve"> for the Serving Cell with </w:t>
      </w:r>
      <w:proofErr w:type="spellStart"/>
      <w:r w:rsidR="001863DF" w:rsidRPr="002B6A1B">
        <w:rPr>
          <w:rFonts w:ascii="Times New Roman" w:hAnsi="Times New Roman"/>
          <w:b w:val="0"/>
          <w:i/>
          <w:sz w:val="18"/>
          <w:lang w:eastAsia="ko-KR"/>
        </w:rPr>
        <w:t>ServCellIndex</w:t>
      </w:r>
      <w:proofErr w:type="spellEnd"/>
      <w:r w:rsidR="001863DF" w:rsidRPr="002B6A1B">
        <w:rPr>
          <w:rFonts w:ascii="Times New Roman" w:hAnsi="Times New Roman"/>
          <w:b w:val="0"/>
          <w:sz w:val="18"/>
          <w:lang w:eastAsia="ko-KR"/>
        </w:rPr>
        <w:t xml:space="preserve"> </w:t>
      </w:r>
      <w:proofErr w:type="spellStart"/>
      <w:r w:rsidR="001863DF" w:rsidRPr="002B6A1B">
        <w:rPr>
          <w:rFonts w:ascii="Times New Roman" w:hAnsi="Times New Roman"/>
          <w:b w:val="0"/>
          <w:sz w:val="18"/>
          <w:lang w:eastAsia="ko-KR"/>
        </w:rPr>
        <w:t>i</w:t>
      </w:r>
      <w:proofErr w:type="spellEnd"/>
      <w:r w:rsidR="001863DF" w:rsidRPr="002B6A1B">
        <w:rPr>
          <w:rFonts w:ascii="Times New Roman" w:hAnsi="Times New Roman"/>
          <w:b w:val="0"/>
          <w:sz w:val="18"/>
          <w:lang w:eastAsia="ko-KR"/>
        </w:rPr>
        <w:t>.</w:t>
      </w:r>
      <w:r w:rsidR="00382783" w:rsidRPr="002B6A1B">
        <w:rPr>
          <w:rFonts w:ascii="Times New Roman" w:hAnsi="Times New Roman"/>
          <w:b w:val="0"/>
          <w:sz w:val="18"/>
          <w:lang w:eastAsia="ko-KR"/>
        </w:rPr>
        <w:t xml:space="preserve"> </w:t>
      </w:r>
    </w:p>
    <w:p w14:paraId="0E9DAE4B" w14:textId="4425F8B4" w:rsidR="00567DF8" w:rsidRPr="002B6A1B" w:rsidRDefault="005C1430" w:rsidP="002B6A1B">
      <w:pPr>
        <w:pStyle w:val="Proposal"/>
        <w:tabs>
          <w:tab w:val="left" w:pos="2024"/>
        </w:tabs>
        <w:ind w:leftChars="100" w:left="200"/>
        <w:rPr>
          <w:rFonts w:ascii="Times New Roman" w:hAnsi="Times New Roman"/>
          <w:b w:val="0"/>
          <w:sz w:val="18"/>
          <w:lang w:eastAsia="ko-KR"/>
        </w:rPr>
      </w:pPr>
      <w:r w:rsidRPr="002B6A1B">
        <w:rPr>
          <w:rFonts w:ascii="Times New Roman" w:eastAsiaTheme="minorEastAsia" w:hAnsi="Times New Roman"/>
          <w:sz w:val="18"/>
        </w:rPr>
        <w:t>N</w:t>
      </w:r>
      <w:r w:rsidR="00DF45B4" w:rsidRPr="002B6A1B">
        <w:rPr>
          <w:rFonts w:ascii="Times New Roman" w:eastAsia="Malgun Gothic" w:hAnsi="Times New Roman"/>
          <w:color w:val="000000"/>
          <w:sz w:val="18"/>
          <w:vertAlign w:val="subscript"/>
          <w:lang w:val="ko-KR" w:eastAsia="ko-KR"/>
        </w:rPr>
        <w:t>i</w:t>
      </w:r>
      <w:r w:rsidRPr="002B6A1B">
        <w:rPr>
          <w:rFonts w:ascii="Times New Roman" w:eastAsiaTheme="minorEastAsia" w:hAnsi="Times New Roman"/>
          <w:sz w:val="18"/>
        </w:rPr>
        <w:t xml:space="preserve">: </w:t>
      </w:r>
      <w:r w:rsidR="009C2846" w:rsidRPr="002B6A1B">
        <w:rPr>
          <w:rFonts w:ascii="Times New Roman" w:hAnsi="Times New Roman"/>
          <w:b w:val="0"/>
          <w:sz w:val="18"/>
          <w:lang w:eastAsia="ko-KR"/>
        </w:rPr>
        <w:t>This field indicates</w:t>
      </w:r>
      <w:r w:rsidR="008D317B" w:rsidRPr="002B6A1B">
        <w:rPr>
          <w:rFonts w:ascii="Times New Roman" w:hAnsi="Times New Roman"/>
          <w:b w:val="0"/>
          <w:sz w:val="18"/>
          <w:lang w:eastAsia="ko-KR"/>
        </w:rPr>
        <w:t xml:space="preserve"> the number of SSB results for the </w:t>
      </w:r>
      <w:r w:rsidR="00A17D54" w:rsidRPr="002B6A1B">
        <w:rPr>
          <w:rFonts w:ascii="Times New Roman" w:hAnsi="Times New Roman"/>
          <w:b w:val="0"/>
          <w:sz w:val="18"/>
          <w:lang w:eastAsia="ko-KR"/>
        </w:rPr>
        <w:t>serving cell indicated in Ci</w:t>
      </w:r>
      <w:r w:rsidR="004D559C" w:rsidRPr="002B6A1B">
        <w:rPr>
          <w:rFonts w:ascii="Times New Roman" w:hAnsi="Times New Roman"/>
          <w:b w:val="0"/>
          <w:sz w:val="18"/>
          <w:lang w:eastAsia="ko-KR"/>
        </w:rPr>
        <w:t>.</w:t>
      </w:r>
    </w:p>
    <w:p w14:paraId="0CB7CA9C" w14:textId="356C39D2" w:rsidR="004D559C" w:rsidRPr="002B6A1B" w:rsidRDefault="00D819AC" w:rsidP="002B6A1B">
      <w:pPr>
        <w:pStyle w:val="Proposal"/>
        <w:tabs>
          <w:tab w:val="left" w:pos="2024"/>
        </w:tabs>
        <w:ind w:leftChars="100" w:left="200"/>
        <w:rPr>
          <w:rFonts w:eastAsiaTheme="minorEastAsia"/>
          <w:sz w:val="18"/>
        </w:rPr>
      </w:pPr>
      <w:r w:rsidRPr="002B6A1B">
        <w:rPr>
          <w:rFonts w:ascii="Times New Roman" w:hAnsi="Times New Roman"/>
          <w:sz w:val="18"/>
          <w:lang w:eastAsia="ko-KR"/>
        </w:rPr>
        <w:t xml:space="preserve">SSB index: </w:t>
      </w:r>
      <w:r w:rsidR="007E6BF4" w:rsidRPr="002B6A1B">
        <w:rPr>
          <w:rFonts w:ascii="Times New Roman" w:hAnsi="Times New Roman"/>
          <w:b w:val="0"/>
          <w:sz w:val="18"/>
          <w:lang w:eastAsia="ko-KR"/>
        </w:rPr>
        <w:t xml:space="preserve">This field indicates the SSB </w:t>
      </w:r>
      <w:r w:rsidR="000B698B" w:rsidRPr="002B6A1B">
        <w:rPr>
          <w:rFonts w:ascii="Times New Roman" w:hAnsi="Times New Roman"/>
          <w:b w:val="0"/>
          <w:sz w:val="18"/>
        </w:rPr>
        <w:t>index</w:t>
      </w:r>
      <w:r w:rsidR="007E6BF4" w:rsidRPr="002B6A1B">
        <w:rPr>
          <w:rFonts w:ascii="Times New Roman" w:hAnsi="Times New Roman"/>
          <w:b w:val="0"/>
          <w:sz w:val="18"/>
          <w:lang w:eastAsia="ko-KR"/>
        </w:rPr>
        <w:t xml:space="preserve"> for the serving cell indicated in Ci.</w:t>
      </w:r>
    </w:p>
    <w:p w14:paraId="6C8A4E6A" w14:textId="5C56B0A7" w:rsidR="00BF78E3" w:rsidRPr="002B6A1B" w:rsidRDefault="004A4AEE" w:rsidP="002B6A1B">
      <w:pPr>
        <w:pStyle w:val="Proposal"/>
        <w:tabs>
          <w:tab w:val="left" w:pos="2024"/>
        </w:tabs>
        <w:ind w:leftChars="100" w:left="200"/>
        <w:rPr>
          <w:rFonts w:ascii="Times New Roman" w:hAnsi="Times New Roman"/>
          <w:b w:val="0"/>
          <w:sz w:val="18"/>
          <w:lang w:eastAsia="ko-KR"/>
        </w:rPr>
      </w:pPr>
      <w:r w:rsidRPr="002B6A1B">
        <w:rPr>
          <w:rFonts w:ascii="Times New Roman" w:eastAsiaTheme="minorEastAsia" w:hAnsi="Times New Roman"/>
          <w:bCs w:val="0"/>
          <w:sz w:val="18"/>
        </w:rPr>
        <w:t>L3 RSRP</w:t>
      </w:r>
      <w:r w:rsidR="00935196" w:rsidRPr="002B6A1B">
        <w:rPr>
          <w:rFonts w:ascii="Times New Roman" w:eastAsiaTheme="minorEastAsia" w:hAnsi="Times New Roman"/>
          <w:bCs w:val="0"/>
          <w:sz w:val="18"/>
        </w:rPr>
        <w:t xml:space="preserve">: </w:t>
      </w:r>
      <w:r w:rsidR="00667FA6" w:rsidRPr="002B6A1B">
        <w:rPr>
          <w:rFonts w:ascii="Times New Roman" w:hAnsi="Times New Roman"/>
          <w:b w:val="0"/>
          <w:sz w:val="18"/>
          <w:lang w:eastAsia="ko-KR"/>
        </w:rPr>
        <w:t xml:space="preserve">This field indicates the </w:t>
      </w:r>
      <w:r w:rsidR="001F5196" w:rsidRPr="002B6A1B">
        <w:rPr>
          <w:rFonts w:ascii="Times New Roman" w:hAnsi="Times New Roman"/>
          <w:b w:val="0"/>
          <w:sz w:val="18"/>
          <w:lang w:eastAsia="ko-KR"/>
        </w:rPr>
        <w:t xml:space="preserve">L3 RSRP value for the </w:t>
      </w:r>
      <w:r w:rsidR="00667FA6" w:rsidRPr="002B6A1B">
        <w:rPr>
          <w:rFonts w:ascii="Times New Roman" w:hAnsi="Times New Roman"/>
          <w:b w:val="0"/>
          <w:sz w:val="18"/>
          <w:lang w:eastAsia="ko-KR"/>
        </w:rPr>
        <w:t xml:space="preserve">SSB </w:t>
      </w:r>
      <w:r w:rsidR="00667FA6" w:rsidRPr="002B6A1B">
        <w:rPr>
          <w:rFonts w:ascii="Times New Roman" w:hAnsi="Times New Roman"/>
          <w:b w:val="0"/>
          <w:sz w:val="18"/>
        </w:rPr>
        <w:t>index</w:t>
      </w:r>
      <w:r w:rsidR="00667FA6" w:rsidRPr="002B6A1B">
        <w:rPr>
          <w:rFonts w:ascii="Times New Roman" w:hAnsi="Times New Roman"/>
          <w:b w:val="0"/>
          <w:sz w:val="18"/>
          <w:lang w:eastAsia="ko-KR"/>
        </w:rPr>
        <w:t xml:space="preserve"> </w:t>
      </w:r>
      <w:r w:rsidR="00145B06" w:rsidRPr="002B6A1B">
        <w:rPr>
          <w:rFonts w:ascii="Times New Roman" w:hAnsi="Times New Roman"/>
          <w:b w:val="0"/>
          <w:sz w:val="18"/>
          <w:lang w:eastAsia="ko-KR"/>
        </w:rPr>
        <w:t xml:space="preserve">indicated by the SSB index field. </w:t>
      </w:r>
    </w:p>
    <w:p w14:paraId="0D53D3A8" w14:textId="77777777" w:rsidR="00EF11B9" w:rsidRDefault="00EF11B9" w:rsidP="00426E04">
      <w:pPr>
        <w:pStyle w:val="Proposal"/>
        <w:tabs>
          <w:tab w:val="left" w:pos="2024"/>
        </w:tabs>
        <w:rPr>
          <w:rFonts w:ascii="Times New Roman" w:eastAsiaTheme="minorEastAsia" w:hAnsi="Times New Roman"/>
          <w:b w:val="0"/>
          <w:bCs w:val="0"/>
        </w:rPr>
      </w:pPr>
    </w:p>
    <w:p w14:paraId="04C3CF03" w14:textId="1D9C396D" w:rsidR="00333080" w:rsidRPr="004A4AEE" w:rsidRDefault="00333080" w:rsidP="00426E04">
      <w:pPr>
        <w:pStyle w:val="Proposal"/>
        <w:tabs>
          <w:tab w:val="left" w:pos="2024"/>
        </w:tabs>
        <w:rPr>
          <w:rFonts w:ascii="Times New Roman" w:eastAsiaTheme="minorEastAsia" w:hAnsi="Times New Roman"/>
          <w:b w:val="0"/>
          <w:bCs w:val="0"/>
        </w:rPr>
      </w:pPr>
      <w:r>
        <w:rPr>
          <w:rFonts w:ascii="Times New Roman" w:eastAsiaTheme="minorEastAsia" w:hAnsi="Times New Roman" w:hint="eastAsia"/>
          <w:b w:val="0"/>
          <w:bCs w:val="0"/>
        </w:rPr>
        <w:t>G</w:t>
      </w:r>
      <w:r>
        <w:rPr>
          <w:rFonts w:ascii="Times New Roman" w:eastAsiaTheme="minorEastAsia" w:hAnsi="Times New Roman"/>
          <w:b w:val="0"/>
          <w:bCs w:val="0"/>
        </w:rPr>
        <w:t>iven above, we have the following proposal:</w:t>
      </w:r>
    </w:p>
    <w:p w14:paraId="1EA78035" w14:textId="4A20E0B0" w:rsidR="005239F6" w:rsidRPr="00247267" w:rsidRDefault="00011F1B" w:rsidP="000F4B04">
      <w:pPr>
        <w:pStyle w:val="Proposal"/>
        <w:numPr>
          <w:ilvl w:val="0"/>
          <w:numId w:val="13"/>
        </w:numPr>
        <w:ind w:left="1701" w:hanging="1701"/>
        <w:rPr>
          <w:rFonts w:ascii="Times New Roman" w:hAnsi="Times New Roman"/>
        </w:rPr>
      </w:pPr>
      <w:r>
        <w:rPr>
          <w:rFonts w:ascii="Times New Roman" w:hAnsi="Times New Roman"/>
          <w:kern w:val="2"/>
          <w:lang w:val="en-US" w:bidi="ar"/>
        </w:rPr>
        <w:t>T</w:t>
      </w:r>
      <w:r w:rsidR="00812F48">
        <w:rPr>
          <w:rFonts w:ascii="Times New Roman" w:hAnsi="Times New Roman" w:hint="eastAsia"/>
          <w:kern w:val="2"/>
          <w:lang w:val="en-US" w:bidi="ar"/>
        </w:rPr>
        <w:t>he</w:t>
      </w:r>
      <w:r w:rsidR="00812F48">
        <w:rPr>
          <w:rFonts w:ascii="Times New Roman" w:hAnsi="Times New Roman"/>
          <w:kern w:val="2"/>
          <w:lang w:val="en-US" w:bidi="ar"/>
        </w:rPr>
        <w:t xml:space="preserve"> UE </w:t>
      </w:r>
      <w:r w:rsidR="00812F48">
        <w:rPr>
          <w:rFonts w:ascii="Times New Roman" w:hAnsi="Times New Roman" w:hint="eastAsia"/>
          <w:kern w:val="2"/>
          <w:lang w:val="en-US" w:bidi="ar"/>
        </w:rPr>
        <w:t xml:space="preserve">is </w:t>
      </w:r>
      <w:r w:rsidR="00812F48">
        <w:rPr>
          <w:rFonts w:ascii="Times New Roman" w:hAnsi="Times New Roman"/>
          <w:kern w:val="2"/>
          <w:lang w:val="en-US" w:bidi="ar"/>
        </w:rPr>
        <w:t xml:space="preserve">configured to report up to </w:t>
      </w:r>
      <w:r w:rsidR="005239F6" w:rsidRPr="000F4B04">
        <w:rPr>
          <w:rFonts w:ascii="Times New Roman" w:hAnsi="Times New Roman"/>
          <w:kern w:val="2"/>
          <w:lang w:val="en-US" w:bidi="ar"/>
        </w:rPr>
        <w:t xml:space="preserve">N SSB </w:t>
      </w:r>
      <w:r w:rsidR="00812F48" w:rsidRPr="000F4B04">
        <w:rPr>
          <w:rFonts w:ascii="Times New Roman" w:hAnsi="Times New Roman"/>
          <w:kern w:val="2"/>
          <w:lang w:val="en-US" w:bidi="ar"/>
        </w:rPr>
        <w:t>measurement results</w:t>
      </w:r>
      <w:r w:rsidRPr="00011F1B">
        <w:rPr>
          <w:rFonts w:ascii="Times New Roman" w:hAnsi="Times New Roman"/>
          <w:kern w:val="2"/>
          <w:lang w:val="en-US" w:bidi="ar"/>
        </w:rPr>
        <w:t xml:space="preserve"> </w:t>
      </w:r>
      <w:r>
        <w:rPr>
          <w:rFonts w:ascii="Times New Roman" w:hAnsi="Times New Roman"/>
          <w:kern w:val="2"/>
          <w:lang w:val="en-US" w:bidi="ar"/>
        </w:rPr>
        <w:t>f</w:t>
      </w:r>
      <w:r w:rsidRPr="000F4B04">
        <w:rPr>
          <w:rFonts w:ascii="Times New Roman" w:hAnsi="Times New Roman"/>
          <w:kern w:val="2"/>
          <w:lang w:val="en-US" w:bidi="ar"/>
        </w:rPr>
        <w:t xml:space="preserve">or </w:t>
      </w:r>
      <w:r>
        <w:rPr>
          <w:rFonts w:ascii="Times New Roman" w:hAnsi="Times New Roman"/>
          <w:kern w:val="2"/>
          <w:lang w:val="en-US" w:bidi="ar"/>
        </w:rPr>
        <w:t>unknown</w:t>
      </w:r>
      <w:r w:rsidRPr="000F4B04">
        <w:rPr>
          <w:rFonts w:ascii="Times New Roman" w:hAnsi="Times New Roman"/>
          <w:kern w:val="2"/>
          <w:lang w:val="en-US" w:bidi="ar"/>
        </w:rPr>
        <w:t xml:space="preserve"> </w:t>
      </w:r>
      <w:proofErr w:type="spellStart"/>
      <w:r w:rsidRPr="000F4B04">
        <w:rPr>
          <w:rFonts w:ascii="Times New Roman" w:hAnsi="Times New Roman"/>
          <w:kern w:val="2"/>
          <w:lang w:val="en-US" w:bidi="ar"/>
        </w:rPr>
        <w:t>SCell</w:t>
      </w:r>
      <w:proofErr w:type="spellEnd"/>
      <w:r w:rsidR="00BA4A03">
        <w:rPr>
          <w:rFonts w:ascii="Times New Roman" w:hAnsi="Times New Roman"/>
          <w:kern w:val="2"/>
          <w:lang w:val="en-US" w:bidi="ar"/>
        </w:rPr>
        <w:t xml:space="preserve"> in the new MAC CE</w:t>
      </w:r>
      <w:r w:rsidR="005239F6" w:rsidRPr="000F4B04">
        <w:rPr>
          <w:rFonts w:ascii="Times New Roman" w:hAnsi="Times New Roman"/>
          <w:kern w:val="2"/>
          <w:lang w:val="en-US" w:bidi="ar"/>
        </w:rPr>
        <w:t xml:space="preserve">. </w:t>
      </w:r>
    </w:p>
    <w:p w14:paraId="1C40072E" w14:textId="6B21F02B" w:rsidR="001647DC" w:rsidRPr="00070F95" w:rsidRDefault="00A91B5B" w:rsidP="00070F95">
      <w:pPr>
        <w:pStyle w:val="Proposal"/>
        <w:numPr>
          <w:ilvl w:val="0"/>
          <w:numId w:val="13"/>
        </w:numPr>
        <w:ind w:left="1701" w:hanging="1701"/>
        <w:rPr>
          <w:rFonts w:ascii="Times New Roman" w:hAnsi="Times New Roman"/>
          <w:kern w:val="2"/>
          <w:lang w:val="en-US" w:bidi="ar"/>
        </w:rPr>
      </w:pPr>
      <w:r w:rsidRPr="007E42FF">
        <w:rPr>
          <w:rFonts w:ascii="Times New Roman" w:hAnsi="Times New Roman"/>
          <w:kern w:val="2"/>
          <w:lang w:val="en-US" w:bidi="ar"/>
        </w:rPr>
        <w:t>T</w:t>
      </w:r>
      <w:r w:rsidR="00247267" w:rsidRPr="007E42FF">
        <w:rPr>
          <w:rFonts w:ascii="Times New Roman" w:hAnsi="Times New Roman"/>
          <w:kern w:val="2"/>
          <w:lang w:val="en-US" w:bidi="ar"/>
        </w:rPr>
        <w:t xml:space="preserve">he UE is configured to </w:t>
      </w:r>
      <w:r w:rsidR="008060E9" w:rsidRPr="007E42FF">
        <w:rPr>
          <w:rFonts w:ascii="Times New Roman" w:hAnsi="Times New Roman"/>
          <w:kern w:val="2"/>
          <w:lang w:val="en-US" w:bidi="ar"/>
        </w:rPr>
        <w:t>include</w:t>
      </w:r>
      <w:r w:rsidR="00247267" w:rsidRPr="007E42FF">
        <w:rPr>
          <w:rFonts w:ascii="Times New Roman" w:hAnsi="Times New Roman"/>
          <w:kern w:val="2"/>
          <w:lang w:val="en-US" w:bidi="ar"/>
        </w:rPr>
        <w:t xml:space="preserve"> </w:t>
      </w:r>
      <w:r w:rsidR="008060E9" w:rsidRPr="007E42FF">
        <w:rPr>
          <w:rFonts w:ascii="Times New Roman" w:hAnsi="Times New Roman"/>
          <w:kern w:val="2"/>
          <w:lang w:val="en-US" w:bidi="ar"/>
        </w:rPr>
        <w:t xml:space="preserve">the </w:t>
      </w:r>
      <w:r w:rsidR="00247267" w:rsidRPr="007E42FF">
        <w:rPr>
          <w:rFonts w:ascii="Times New Roman" w:hAnsi="Times New Roman"/>
          <w:kern w:val="2"/>
          <w:lang w:val="en-US" w:bidi="ar"/>
        </w:rPr>
        <w:t>measurement results</w:t>
      </w:r>
      <w:r w:rsidR="00523934" w:rsidRPr="007E42FF">
        <w:rPr>
          <w:rFonts w:ascii="Times New Roman" w:hAnsi="Times New Roman"/>
          <w:kern w:val="2"/>
          <w:lang w:val="en-US" w:bidi="ar"/>
        </w:rPr>
        <w:t xml:space="preserve"> for each SSB index to be reported</w:t>
      </w:r>
      <w:r w:rsidR="00247267" w:rsidRPr="007E42FF">
        <w:rPr>
          <w:rFonts w:ascii="Times New Roman" w:hAnsi="Times New Roman"/>
          <w:kern w:val="2"/>
          <w:lang w:val="en-US" w:bidi="ar"/>
        </w:rPr>
        <w:t xml:space="preserve">. </w:t>
      </w:r>
      <w:r w:rsidR="00296D17" w:rsidRPr="00107FCF">
        <w:rPr>
          <w:rFonts w:ascii="Times New Roman" w:hAnsi="Times New Roman"/>
          <w:kern w:val="2"/>
          <w:lang w:val="en-US" w:bidi="ar"/>
        </w:rPr>
        <w:t xml:space="preserve"> </w:t>
      </w:r>
    </w:p>
    <w:p w14:paraId="7392E83C" w14:textId="7CBE3EA5" w:rsidR="00CE29B2" w:rsidRPr="006B2624" w:rsidRDefault="002E19B9" w:rsidP="00CE29B2">
      <w:pPr>
        <w:pStyle w:val="20"/>
        <w:keepLines/>
        <w:numPr>
          <w:ilvl w:val="1"/>
          <w:numId w:val="26"/>
        </w:numPr>
        <w:pBdr>
          <w:top w:val="single" w:sz="12" w:space="3" w:color="auto"/>
        </w:pBdr>
        <w:overflowPunct w:val="0"/>
        <w:autoSpaceDE w:val="0"/>
        <w:autoSpaceDN w:val="0"/>
        <w:adjustRightInd w:val="0"/>
        <w:spacing w:after="180"/>
        <w:textAlignment w:val="baseline"/>
        <w:rPr>
          <w:rFonts w:cs="Times New Roman"/>
          <w:bCs w:val="0"/>
          <w:szCs w:val="20"/>
          <w:lang w:val="en-GB" w:eastAsia="ja-JP"/>
        </w:rPr>
      </w:pPr>
      <w:r>
        <w:rPr>
          <w:rFonts w:cs="Times New Roman"/>
          <w:bCs w:val="0"/>
          <w:szCs w:val="20"/>
          <w:lang w:val="en-GB" w:eastAsia="ja-JP"/>
        </w:rPr>
        <w:t>UE capability for</w:t>
      </w:r>
      <w:r w:rsidR="00CE29B2" w:rsidRPr="006B2624">
        <w:rPr>
          <w:rFonts w:cs="Times New Roman"/>
          <w:bCs w:val="0"/>
          <w:szCs w:val="20"/>
          <w:lang w:val="en-GB" w:eastAsia="ja-JP"/>
        </w:rPr>
        <w:t xml:space="preserve"> the report of L3 measurement result</w:t>
      </w:r>
    </w:p>
    <w:p w14:paraId="2AD756E6" w14:textId="086ECE26" w:rsidR="003C060F" w:rsidRDefault="00A55C5B" w:rsidP="00EB1949">
      <w:pPr>
        <w:pStyle w:val="a0"/>
        <w:rPr>
          <w:rFonts w:eastAsiaTheme="minorEastAsia"/>
          <w:lang w:eastAsia="zh-CN"/>
        </w:rPr>
      </w:pPr>
      <w:r>
        <w:rPr>
          <w:rFonts w:eastAsiaTheme="minorEastAsia"/>
          <w:lang w:eastAsia="zh-CN"/>
        </w:rPr>
        <w:t>Before the network sends the enable configuration, the network need</w:t>
      </w:r>
      <w:r w:rsidR="00F25D03">
        <w:rPr>
          <w:rFonts w:eastAsiaTheme="minorEastAsia"/>
          <w:lang w:eastAsia="zh-CN"/>
        </w:rPr>
        <w:t xml:space="preserve">s to know whether the UE supports the FR2 </w:t>
      </w:r>
      <w:proofErr w:type="spellStart"/>
      <w:r w:rsidR="00F25D03">
        <w:rPr>
          <w:rFonts w:eastAsiaTheme="minorEastAsia"/>
          <w:lang w:eastAsia="zh-CN"/>
        </w:rPr>
        <w:t>SCell</w:t>
      </w:r>
      <w:proofErr w:type="spellEnd"/>
      <w:r w:rsidR="00F25D03">
        <w:rPr>
          <w:rFonts w:eastAsiaTheme="minorEastAsia"/>
          <w:lang w:eastAsia="zh-CN"/>
        </w:rPr>
        <w:t xml:space="preserve"> activation enhancement.</w:t>
      </w:r>
      <w:r w:rsidR="00656A93">
        <w:rPr>
          <w:rFonts w:eastAsiaTheme="minorEastAsia"/>
          <w:lang w:eastAsia="zh-CN"/>
        </w:rPr>
        <w:t xml:space="preserve"> </w:t>
      </w:r>
      <w:r w:rsidR="00F25D03">
        <w:rPr>
          <w:rFonts w:eastAsiaTheme="minorEastAsia"/>
          <w:lang w:eastAsia="zh-CN"/>
        </w:rPr>
        <w:t xml:space="preserve">Thus, a UE capability needs to be introduced. </w:t>
      </w:r>
    </w:p>
    <w:p w14:paraId="4508F3B9" w14:textId="0F5C9EB9" w:rsidR="003C060F" w:rsidRPr="00494F66" w:rsidRDefault="00C56EDD" w:rsidP="00946DAD">
      <w:pPr>
        <w:pStyle w:val="Proposal"/>
        <w:numPr>
          <w:ilvl w:val="0"/>
          <w:numId w:val="13"/>
        </w:numPr>
        <w:ind w:left="1701" w:hanging="1701"/>
        <w:rPr>
          <w:rFonts w:eastAsiaTheme="minorEastAsia"/>
        </w:rPr>
      </w:pPr>
      <w:r>
        <w:rPr>
          <w:rFonts w:ascii="Times New Roman" w:hAnsi="Times New Roman"/>
          <w:kern w:val="2"/>
          <w:lang w:val="en-US" w:bidi="ar"/>
        </w:rPr>
        <w:t>O</w:t>
      </w:r>
      <w:r>
        <w:rPr>
          <w:rFonts w:ascii="Times New Roman" w:hAnsi="Times New Roman" w:hint="eastAsia"/>
          <w:kern w:val="2"/>
          <w:lang w:val="en-US" w:bidi="ar"/>
        </w:rPr>
        <w:t>ne</w:t>
      </w:r>
      <w:r w:rsidRPr="00494F66">
        <w:rPr>
          <w:rFonts w:ascii="Times New Roman" w:hAnsi="Times New Roman"/>
          <w:kern w:val="2"/>
          <w:lang w:val="en-US" w:bidi="ar"/>
        </w:rPr>
        <w:t xml:space="preserve"> UE capability</w:t>
      </w:r>
      <w:r>
        <w:rPr>
          <w:rFonts w:ascii="Times New Roman" w:hAnsi="Times New Roman"/>
          <w:kern w:val="2"/>
          <w:lang w:val="en-US" w:bidi="ar"/>
        </w:rPr>
        <w:t xml:space="preserve"> </w:t>
      </w:r>
      <w:r>
        <w:rPr>
          <w:rFonts w:ascii="Times New Roman" w:hAnsi="Times New Roman" w:hint="eastAsia"/>
          <w:kern w:val="2"/>
          <w:lang w:val="en-US" w:bidi="ar"/>
        </w:rPr>
        <w:t>bit</w:t>
      </w:r>
      <w:r w:rsidR="000A369F" w:rsidRPr="00494F66">
        <w:rPr>
          <w:rFonts w:ascii="Times New Roman" w:hAnsi="Times New Roman"/>
          <w:kern w:val="2"/>
          <w:lang w:val="en-US" w:bidi="ar"/>
        </w:rPr>
        <w:t xml:space="preserve"> is introduced for reporting L3 measurement result upon the reception of </w:t>
      </w:r>
      <w:proofErr w:type="spellStart"/>
      <w:r w:rsidR="000A369F" w:rsidRPr="00494F66">
        <w:rPr>
          <w:rFonts w:ascii="Times New Roman" w:hAnsi="Times New Roman"/>
          <w:kern w:val="2"/>
          <w:lang w:val="en-US" w:bidi="ar"/>
        </w:rPr>
        <w:t>SCell</w:t>
      </w:r>
      <w:proofErr w:type="spellEnd"/>
      <w:r w:rsidR="000A369F" w:rsidRPr="00494F66">
        <w:rPr>
          <w:rFonts w:ascii="Times New Roman" w:hAnsi="Times New Roman"/>
          <w:kern w:val="2"/>
          <w:lang w:val="en-US" w:bidi="ar"/>
        </w:rPr>
        <w:t xml:space="preserve"> activation command. </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018DEED" w14:textId="64314183" w:rsidR="0038361D" w:rsidRPr="00FF4C7C" w:rsidRDefault="000B131E" w:rsidP="00C92945">
      <w:pPr>
        <w:pStyle w:val="a0"/>
        <w:tabs>
          <w:tab w:val="left" w:pos="5577"/>
        </w:tabs>
        <w:rPr>
          <w:bCs/>
          <w:szCs w:val="20"/>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1CFB0A24" w14:textId="5367870C" w:rsidR="00B54D59" w:rsidRDefault="007348F1" w:rsidP="00070F95">
      <w:pPr>
        <w:pStyle w:val="Proposal"/>
        <w:numPr>
          <w:ilvl w:val="0"/>
          <w:numId w:val="32"/>
        </w:numPr>
        <w:ind w:left="1701" w:hanging="1701"/>
        <w:rPr>
          <w:rFonts w:ascii="Times New Roman" w:eastAsia="宋体" w:hAnsi="Times New Roman"/>
        </w:rPr>
      </w:pPr>
      <w:r w:rsidRPr="00FF4C7C">
        <w:rPr>
          <w:rFonts w:ascii="Times New Roman" w:eastAsia="宋体" w:hAnsi="Times New Roman"/>
        </w:rPr>
        <w:t xml:space="preserve">Upon the reception of </w:t>
      </w:r>
      <w:proofErr w:type="spellStart"/>
      <w:r w:rsidRPr="00FF4C7C">
        <w:rPr>
          <w:rFonts w:ascii="Times New Roman" w:eastAsia="宋体" w:hAnsi="Times New Roman"/>
        </w:rPr>
        <w:t>SCell</w:t>
      </w:r>
      <w:proofErr w:type="spellEnd"/>
      <w:r w:rsidRPr="00FF4C7C">
        <w:rPr>
          <w:rFonts w:ascii="Times New Roman" w:eastAsia="宋体" w:hAnsi="Times New Roman"/>
        </w:rPr>
        <w:t xml:space="preserve"> activation command, </w:t>
      </w:r>
      <w:r>
        <w:rPr>
          <w:rFonts w:ascii="Times New Roman" w:eastAsia="宋体" w:hAnsi="Times New Roman"/>
        </w:rPr>
        <w:t xml:space="preserve">the </w:t>
      </w:r>
      <w:r w:rsidRPr="00FF4C7C">
        <w:rPr>
          <w:rFonts w:ascii="Times New Roman" w:eastAsia="宋体" w:hAnsi="Times New Roman"/>
        </w:rPr>
        <w:t>UE is triggered to report L3 measurement results of the to</w:t>
      </w:r>
      <w:r>
        <w:rPr>
          <w:rFonts w:ascii="Times New Roman" w:eastAsia="宋体" w:hAnsi="Times New Roman" w:hint="eastAsia"/>
        </w:rPr>
        <w:t>-</w:t>
      </w:r>
      <w:r w:rsidRPr="00FF4C7C">
        <w:rPr>
          <w:rFonts w:ascii="Times New Roman" w:eastAsia="宋体" w:hAnsi="Times New Roman"/>
        </w:rPr>
        <w:t>be</w:t>
      </w:r>
      <w:r>
        <w:rPr>
          <w:rFonts w:ascii="Times New Roman" w:eastAsia="宋体" w:hAnsi="Times New Roman" w:hint="eastAsia"/>
        </w:rPr>
        <w:t>-</w:t>
      </w:r>
      <w:r w:rsidRPr="00FF4C7C">
        <w:rPr>
          <w:rFonts w:ascii="Times New Roman" w:eastAsia="宋体" w:hAnsi="Times New Roman"/>
        </w:rPr>
        <w:t xml:space="preserve">activated </w:t>
      </w:r>
      <w:proofErr w:type="spellStart"/>
      <w:r w:rsidRPr="00FF4C7C">
        <w:rPr>
          <w:rFonts w:ascii="Times New Roman" w:eastAsia="宋体" w:hAnsi="Times New Roman"/>
        </w:rPr>
        <w:t>SCell</w:t>
      </w:r>
      <w:proofErr w:type="spellEnd"/>
      <w:r w:rsidRPr="00FF4C7C">
        <w:rPr>
          <w:rFonts w:ascii="Times New Roman" w:eastAsia="宋体" w:hAnsi="Times New Roman"/>
        </w:rPr>
        <w:t xml:space="preserve"> if </w:t>
      </w:r>
      <w:r>
        <w:rPr>
          <w:rFonts w:ascii="Times New Roman" w:eastAsia="宋体" w:hAnsi="Times New Roman"/>
        </w:rPr>
        <w:t xml:space="preserve">the signal quality of at least one SSB fulfils the </w:t>
      </w:r>
      <w:r>
        <w:rPr>
          <w:rFonts w:ascii="Times New Roman" w:eastAsia="宋体" w:hAnsi="Times New Roman" w:hint="eastAsia"/>
        </w:rPr>
        <w:t>configured</w:t>
      </w:r>
      <w:r>
        <w:rPr>
          <w:rFonts w:ascii="Times New Roman" w:eastAsia="宋体" w:hAnsi="Times New Roman"/>
        </w:rPr>
        <w:t xml:space="preserve"> threshold</w:t>
      </w:r>
      <w:r w:rsidR="00B54D59">
        <w:rPr>
          <w:rFonts w:ascii="Times New Roman" w:eastAsia="宋体" w:hAnsi="Times New Roman"/>
        </w:rPr>
        <w:t xml:space="preserve">. </w:t>
      </w:r>
    </w:p>
    <w:p w14:paraId="41693D1F" w14:textId="77777777" w:rsidR="007F215C" w:rsidRDefault="004A4922" w:rsidP="007F215C">
      <w:pPr>
        <w:pStyle w:val="Proposal"/>
        <w:numPr>
          <w:ilvl w:val="0"/>
          <w:numId w:val="32"/>
        </w:numPr>
        <w:ind w:left="1701" w:hanging="1701"/>
        <w:rPr>
          <w:rFonts w:ascii="Times New Roman" w:eastAsia="宋体" w:hAnsi="Times New Roman"/>
        </w:rPr>
      </w:pPr>
      <w:r w:rsidRPr="00415F07">
        <w:rPr>
          <w:rFonts w:ascii="Times New Roman" w:eastAsia="宋体" w:hAnsi="Times New Roman"/>
        </w:rPr>
        <w:t xml:space="preserve">A new signal quality threshold is introduced to determine whether to trigger the report of L3 measurement results for unknown </w:t>
      </w:r>
      <w:proofErr w:type="spellStart"/>
      <w:r w:rsidRPr="00415F07">
        <w:rPr>
          <w:rFonts w:ascii="Times New Roman" w:eastAsia="宋体" w:hAnsi="Times New Roman"/>
        </w:rPr>
        <w:t>SCell</w:t>
      </w:r>
      <w:proofErr w:type="spellEnd"/>
      <w:r w:rsidRPr="00415F07">
        <w:rPr>
          <w:rFonts w:ascii="Times New Roman" w:eastAsia="宋体" w:hAnsi="Times New Roman"/>
        </w:rPr>
        <w:t xml:space="preserve"> upon reception of the </w:t>
      </w:r>
      <w:proofErr w:type="spellStart"/>
      <w:r w:rsidRPr="00415F07">
        <w:rPr>
          <w:rFonts w:ascii="Times New Roman" w:eastAsia="宋体" w:hAnsi="Times New Roman"/>
        </w:rPr>
        <w:t>SCell</w:t>
      </w:r>
      <w:proofErr w:type="spellEnd"/>
      <w:r w:rsidRPr="00415F07">
        <w:rPr>
          <w:rFonts w:ascii="Times New Roman" w:eastAsia="宋体" w:hAnsi="Times New Roman"/>
        </w:rPr>
        <w:t xml:space="preserve"> activation command</w:t>
      </w:r>
      <w:r w:rsidR="00F50FE9" w:rsidRPr="00415F07">
        <w:rPr>
          <w:rFonts w:ascii="Times New Roman" w:eastAsia="宋体" w:hAnsi="Times New Roman"/>
        </w:rPr>
        <w:t xml:space="preserve">. </w:t>
      </w:r>
    </w:p>
    <w:p w14:paraId="7A3446FA" w14:textId="7BFD59C1" w:rsidR="00976CDD" w:rsidRPr="007F215C" w:rsidRDefault="003F0494" w:rsidP="007F215C">
      <w:pPr>
        <w:pStyle w:val="Proposal"/>
        <w:numPr>
          <w:ilvl w:val="0"/>
          <w:numId w:val="32"/>
        </w:numPr>
        <w:ind w:left="1701" w:hanging="1701"/>
        <w:rPr>
          <w:rFonts w:ascii="Times New Roman" w:eastAsia="宋体" w:hAnsi="Times New Roman"/>
        </w:rPr>
      </w:pPr>
      <w:r w:rsidRPr="007F215C">
        <w:rPr>
          <w:rFonts w:ascii="Times New Roman" w:eastAsia="宋体" w:hAnsi="Times New Roman"/>
        </w:rPr>
        <w:t xml:space="preserve">The </w:t>
      </w:r>
      <w:r w:rsidRPr="007F215C">
        <w:rPr>
          <w:rFonts w:ascii="Times New Roman" w:eastAsia="宋体" w:hAnsi="Times New Roman" w:hint="eastAsia"/>
        </w:rPr>
        <w:t>new</w:t>
      </w:r>
      <w:r w:rsidRPr="007F215C">
        <w:rPr>
          <w:rFonts w:ascii="Times New Roman" w:eastAsia="宋体" w:hAnsi="Times New Roman"/>
        </w:rPr>
        <w:t xml:space="preserve"> signal quality threshold can be optionally configured. If the new signal quality threshold is not configured, the UE should use the availability conditions defined in RAN4 for the determination</w:t>
      </w:r>
      <w:r w:rsidR="00976CDD" w:rsidRPr="007F215C">
        <w:rPr>
          <w:rFonts w:ascii="Times New Roman" w:eastAsia="宋体" w:hAnsi="Times New Roman"/>
        </w:rPr>
        <w:t xml:space="preserve">. </w:t>
      </w:r>
    </w:p>
    <w:p w14:paraId="21D402A8" w14:textId="48939D0F" w:rsidR="00445F65" w:rsidRPr="001647DC" w:rsidRDefault="0033069E" w:rsidP="00070F95">
      <w:pPr>
        <w:pStyle w:val="Proposal"/>
        <w:numPr>
          <w:ilvl w:val="0"/>
          <w:numId w:val="32"/>
        </w:numPr>
        <w:ind w:left="1701" w:hanging="1701"/>
        <w:rPr>
          <w:rFonts w:eastAsiaTheme="minorEastAsia"/>
        </w:rPr>
      </w:pPr>
      <w:r w:rsidRPr="00D46069">
        <w:rPr>
          <w:rFonts w:ascii="Times New Roman" w:hAnsi="Times New Roman"/>
          <w:kern w:val="2"/>
          <w:lang w:val="en-US" w:bidi="ar"/>
        </w:rPr>
        <w:lastRenderedPageBreak/>
        <w:t xml:space="preserve">An indication is introduced in </w:t>
      </w:r>
      <w:proofErr w:type="spellStart"/>
      <w:r w:rsidRPr="00D46069">
        <w:rPr>
          <w:rFonts w:ascii="Times New Roman" w:hAnsi="Times New Roman"/>
          <w:i/>
          <w:kern w:val="2"/>
          <w:lang w:val="en-US" w:bidi="ar"/>
        </w:rPr>
        <w:t>MeasConfig</w:t>
      </w:r>
      <w:proofErr w:type="spellEnd"/>
      <w:r w:rsidRPr="00D46069">
        <w:rPr>
          <w:rFonts w:ascii="Times New Roman" w:hAnsi="Times New Roman"/>
          <w:kern w:val="2"/>
          <w:lang w:val="en-US" w:bidi="ar"/>
        </w:rPr>
        <w:t xml:space="preserve"> to enable UE to report the L3 measurement results </w:t>
      </w:r>
      <w:r>
        <w:rPr>
          <w:rFonts w:ascii="Times New Roman" w:hAnsi="Times New Roman"/>
          <w:kern w:val="2"/>
          <w:lang w:val="en-US" w:bidi="ar"/>
        </w:rPr>
        <w:t xml:space="preserve">for unknown </w:t>
      </w:r>
      <w:proofErr w:type="spellStart"/>
      <w:r>
        <w:rPr>
          <w:rFonts w:ascii="Times New Roman" w:hAnsi="Times New Roman"/>
          <w:kern w:val="2"/>
          <w:lang w:val="en-US" w:bidi="ar"/>
        </w:rPr>
        <w:t>SCell</w:t>
      </w:r>
      <w:proofErr w:type="spellEnd"/>
      <w:r>
        <w:rPr>
          <w:rFonts w:ascii="Times New Roman" w:hAnsi="Times New Roman"/>
          <w:kern w:val="2"/>
          <w:lang w:val="en-US" w:bidi="ar"/>
        </w:rPr>
        <w:t xml:space="preserve"> </w:t>
      </w:r>
      <w:r w:rsidRPr="00D46069">
        <w:rPr>
          <w:rFonts w:ascii="Times New Roman" w:hAnsi="Times New Roman"/>
          <w:kern w:val="2"/>
          <w:lang w:val="en-US" w:bidi="ar"/>
        </w:rPr>
        <w:t xml:space="preserve">upon the reception of </w:t>
      </w:r>
      <w:proofErr w:type="spellStart"/>
      <w:r w:rsidRPr="00D46069">
        <w:rPr>
          <w:rFonts w:ascii="Times New Roman" w:hAnsi="Times New Roman"/>
          <w:kern w:val="2"/>
          <w:lang w:val="en-US" w:bidi="ar"/>
        </w:rPr>
        <w:t>SCell</w:t>
      </w:r>
      <w:proofErr w:type="spellEnd"/>
      <w:r w:rsidRPr="00D46069">
        <w:rPr>
          <w:rFonts w:ascii="Times New Roman" w:hAnsi="Times New Roman"/>
          <w:kern w:val="2"/>
          <w:lang w:val="en-US" w:bidi="ar"/>
        </w:rPr>
        <w:t xml:space="preserve"> activation command</w:t>
      </w:r>
      <w:r w:rsidR="00933D28" w:rsidRPr="00D46069">
        <w:rPr>
          <w:rFonts w:ascii="Times New Roman" w:hAnsi="Times New Roman"/>
          <w:kern w:val="2"/>
          <w:lang w:val="en-US" w:bidi="ar"/>
        </w:rPr>
        <w:t>.</w:t>
      </w:r>
      <w:r w:rsidR="00445F65" w:rsidRPr="00D46069">
        <w:rPr>
          <w:rFonts w:ascii="Times New Roman" w:hAnsi="Times New Roman"/>
          <w:kern w:val="2"/>
          <w:lang w:val="en-US" w:bidi="ar"/>
        </w:rPr>
        <w:t xml:space="preserve"> </w:t>
      </w:r>
    </w:p>
    <w:p w14:paraId="2E2F85D8" w14:textId="6C19E342" w:rsidR="005D6729" w:rsidRPr="003148DB" w:rsidRDefault="00821699" w:rsidP="00070F95">
      <w:pPr>
        <w:pStyle w:val="Proposal"/>
        <w:numPr>
          <w:ilvl w:val="0"/>
          <w:numId w:val="32"/>
        </w:numPr>
        <w:ind w:left="1701" w:hanging="1701"/>
        <w:rPr>
          <w:rFonts w:eastAsiaTheme="minorEastAsia"/>
          <w:u w:val="single"/>
        </w:rPr>
      </w:pPr>
      <w:r w:rsidRPr="003148DB">
        <w:rPr>
          <w:rFonts w:ascii="Times New Roman" w:hAnsi="Times New Roman"/>
          <w:kern w:val="2"/>
          <w:lang w:val="en-US" w:bidi="ar"/>
        </w:rPr>
        <w:t xml:space="preserve">A new MAC CE is introduced to </w:t>
      </w:r>
      <w:r>
        <w:rPr>
          <w:rFonts w:ascii="Times New Roman" w:hAnsi="Times New Roman"/>
          <w:kern w:val="2"/>
          <w:lang w:val="en-US" w:bidi="ar"/>
        </w:rPr>
        <w:t>include</w:t>
      </w:r>
      <w:r w:rsidRPr="003148DB">
        <w:rPr>
          <w:rFonts w:ascii="Times New Roman" w:hAnsi="Times New Roman"/>
          <w:kern w:val="2"/>
          <w:lang w:val="en-US" w:bidi="ar"/>
        </w:rPr>
        <w:t xml:space="preserve"> the L3 measurement </w:t>
      </w:r>
      <w:r w:rsidRPr="003148DB">
        <w:rPr>
          <w:rFonts w:ascii="Times New Roman" w:eastAsia="宋体" w:hAnsi="Times New Roman"/>
        </w:rPr>
        <w:t>results</w:t>
      </w:r>
      <w:r>
        <w:rPr>
          <w:rFonts w:ascii="Times New Roman" w:eastAsia="宋体" w:hAnsi="Times New Roman"/>
        </w:rPr>
        <w:t xml:space="preserve"> for unknown FR2 </w:t>
      </w:r>
      <w:proofErr w:type="spellStart"/>
      <w:r>
        <w:rPr>
          <w:rFonts w:ascii="Times New Roman" w:eastAsia="宋体" w:hAnsi="Times New Roman"/>
        </w:rPr>
        <w:t>SCell</w:t>
      </w:r>
      <w:proofErr w:type="spellEnd"/>
      <w:r w:rsidR="005D6729" w:rsidRPr="003148DB">
        <w:rPr>
          <w:rFonts w:ascii="Times New Roman" w:hAnsi="Times New Roman"/>
          <w:kern w:val="2"/>
          <w:lang w:val="en-US" w:bidi="ar"/>
        </w:rPr>
        <w:t xml:space="preserve">. </w:t>
      </w:r>
    </w:p>
    <w:p w14:paraId="023DCDC6" w14:textId="77777777" w:rsidR="00F01C58" w:rsidRPr="00426E04" w:rsidRDefault="00F01C58" w:rsidP="00070F95">
      <w:pPr>
        <w:pStyle w:val="Proposal"/>
        <w:numPr>
          <w:ilvl w:val="0"/>
          <w:numId w:val="32"/>
        </w:numPr>
        <w:ind w:left="1701" w:hanging="1701"/>
        <w:rPr>
          <w:rFonts w:ascii="Times New Roman" w:hAnsi="Times New Roman"/>
          <w:bCs w:val="0"/>
        </w:rPr>
      </w:pPr>
      <w:r w:rsidRPr="00FF4C7C">
        <w:rPr>
          <w:rFonts w:ascii="Times New Roman" w:hAnsi="Times New Roman"/>
          <w:kern w:val="2"/>
          <w:lang w:val="en-US" w:bidi="ar"/>
        </w:rPr>
        <w:t xml:space="preserve">Only the L3 </w:t>
      </w:r>
      <w:r>
        <w:rPr>
          <w:rFonts w:ascii="Times New Roman" w:hAnsi="Times New Roman"/>
          <w:kern w:val="2"/>
          <w:lang w:val="en-US" w:bidi="ar"/>
        </w:rPr>
        <w:t xml:space="preserve">beam level </w:t>
      </w:r>
      <w:r w:rsidRPr="00FF4C7C">
        <w:rPr>
          <w:rFonts w:ascii="Times New Roman" w:hAnsi="Times New Roman"/>
          <w:kern w:val="2"/>
          <w:lang w:val="en-US" w:bidi="ar"/>
        </w:rPr>
        <w:t xml:space="preserve">measurement results of the </w:t>
      </w:r>
      <w:r w:rsidRPr="00FF4C7C">
        <w:rPr>
          <w:rFonts w:ascii="Times New Roman" w:eastAsia="宋体" w:hAnsi="Times New Roman"/>
        </w:rPr>
        <w:t>deactivated</w:t>
      </w:r>
      <w:r w:rsidRPr="00FF4C7C">
        <w:rPr>
          <w:rFonts w:ascii="Times New Roman" w:hAnsi="Times New Roman"/>
          <w:kern w:val="2"/>
          <w:lang w:val="en-US" w:bidi="ar"/>
        </w:rPr>
        <w:t xml:space="preserve"> </w:t>
      </w:r>
      <w:proofErr w:type="spellStart"/>
      <w:r w:rsidRPr="00FF4C7C">
        <w:rPr>
          <w:rFonts w:ascii="Times New Roman" w:hAnsi="Times New Roman"/>
          <w:kern w:val="2"/>
          <w:lang w:val="en-US" w:bidi="ar"/>
        </w:rPr>
        <w:t>SCell</w:t>
      </w:r>
      <w:proofErr w:type="spellEnd"/>
      <w:r w:rsidRPr="00FF4C7C">
        <w:rPr>
          <w:rFonts w:ascii="Times New Roman" w:hAnsi="Times New Roman"/>
          <w:kern w:val="2"/>
          <w:lang w:val="en-US" w:bidi="ar"/>
        </w:rPr>
        <w:t xml:space="preserve"> to be activated are included in the </w:t>
      </w:r>
      <w:r>
        <w:rPr>
          <w:rFonts w:ascii="Times New Roman" w:hAnsi="Times New Roman"/>
          <w:kern w:val="2"/>
          <w:lang w:val="en-US" w:bidi="ar"/>
        </w:rPr>
        <w:t xml:space="preserve">new </w:t>
      </w:r>
      <w:r w:rsidRPr="00FF4C7C">
        <w:rPr>
          <w:rFonts w:ascii="Times New Roman" w:hAnsi="Times New Roman"/>
          <w:kern w:val="2"/>
          <w:lang w:val="en-US" w:bidi="ar"/>
        </w:rPr>
        <w:t>MAC CE.</w:t>
      </w:r>
    </w:p>
    <w:p w14:paraId="30B4BC14" w14:textId="5AB17474" w:rsidR="00A1373E" w:rsidRPr="00247267" w:rsidRDefault="00BD0959" w:rsidP="00070F95">
      <w:pPr>
        <w:pStyle w:val="Proposal"/>
        <w:numPr>
          <w:ilvl w:val="0"/>
          <w:numId w:val="32"/>
        </w:numPr>
        <w:ind w:left="1701" w:hanging="1701"/>
        <w:rPr>
          <w:rFonts w:ascii="Times New Roman" w:hAnsi="Times New Roman"/>
        </w:rPr>
      </w:pPr>
      <w:r>
        <w:rPr>
          <w:rFonts w:ascii="Times New Roman" w:hAnsi="Times New Roman"/>
          <w:kern w:val="2"/>
          <w:lang w:val="en-US" w:bidi="ar"/>
        </w:rPr>
        <w:t>T</w:t>
      </w:r>
      <w:r>
        <w:rPr>
          <w:rFonts w:ascii="Times New Roman" w:hAnsi="Times New Roman" w:hint="eastAsia"/>
          <w:kern w:val="2"/>
          <w:lang w:val="en-US" w:bidi="ar"/>
        </w:rPr>
        <w:t>he</w:t>
      </w:r>
      <w:r>
        <w:rPr>
          <w:rFonts w:ascii="Times New Roman" w:hAnsi="Times New Roman"/>
          <w:kern w:val="2"/>
          <w:lang w:val="en-US" w:bidi="ar"/>
        </w:rPr>
        <w:t xml:space="preserve"> UE </w:t>
      </w:r>
      <w:r>
        <w:rPr>
          <w:rFonts w:ascii="Times New Roman" w:hAnsi="Times New Roman" w:hint="eastAsia"/>
          <w:kern w:val="2"/>
          <w:lang w:val="en-US" w:bidi="ar"/>
        </w:rPr>
        <w:t xml:space="preserve">is </w:t>
      </w:r>
      <w:r>
        <w:rPr>
          <w:rFonts w:ascii="Times New Roman" w:hAnsi="Times New Roman"/>
          <w:kern w:val="2"/>
          <w:lang w:val="en-US" w:bidi="ar"/>
        </w:rPr>
        <w:t xml:space="preserve">configured to report up to </w:t>
      </w:r>
      <w:r w:rsidRPr="000F4B04">
        <w:rPr>
          <w:rFonts w:ascii="Times New Roman" w:hAnsi="Times New Roman"/>
          <w:kern w:val="2"/>
          <w:lang w:val="en-US" w:bidi="ar"/>
        </w:rPr>
        <w:t>N SSB measurement results</w:t>
      </w:r>
      <w:r w:rsidRPr="00011F1B">
        <w:rPr>
          <w:rFonts w:ascii="Times New Roman" w:hAnsi="Times New Roman"/>
          <w:kern w:val="2"/>
          <w:lang w:val="en-US" w:bidi="ar"/>
        </w:rPr>
        <w:t xml:space="preserve"> </w:t>
      </w:r>
      <w:r>
        <w:rPr>
          <w:rFonts w:ascii="Times New Roman" w:hAnsi="Times New Roman"/>
          <w:kern w:val="2"/>
          <w:lang w:val="en-US" w:bidi="ar"/>
        </w:rPr>
        <w:t>f</w:t>
      </w:r>
      <w:r w:rsidRPr="000F4B04">
        <w:rPr>
          <w:rFonts w:ascii="Times New Roman" w:hAnsi="Times New Roman"/>
          <w:kern w:val="2"/>
          <w:lang w:val="en-US" w:bidi="ar"/>
        </w:rPr>
        <w:t xml:space="preserve">or </w:t>
      </w:r>
      <w:r>
        <w:rPr>
          <w:rFonts w:ascii="Times New Roman" w:hAnsi="Times New Roman"/>
          <w:kern w:val="2"/>
          <w:lang w:val="en-US" w:bidi="ar"/>
        </w:rPr>
        <w:t>unknown</w:t>
      </w:r>
      <w:r w:rsidRPr="000F4B04">
        <w:rPr>
          <w:rFonts w:ascii="Times New Roman" w:hAnsi="Times New Roman"/>
          <w:kern w:val="2"/>
          <w:lang w:val="en-US" w:bidi="ar"/>
        </w:rPr>
        <w:t xml:space="preserve"> </w:t>
      </w:r>
      <w:proofErr w:type="spellStart"/>
      <w:r w:rsidRPr="000F4B04">
        <w:rPr>
          <w:rFonts w:ascii="Times New Roman" w:hAnsi="Times New Roman"/>
          <w:kern w:val="2"/>
          <w:lang w:val="en-US" w:bidi="ar"/>
        </w:rPr>
        <w:t>SCell</w:t>
      </w:r>
      <w:proofErr w:type="spellEnd"/>
      <w:r>
        <w:rPr>
          <w:rFonts w:ascii="Times New Roman" w:hAnsi="Times New Roman"/>
          <w:kern w:val="2"/>
          <w:lang w:val="en-US" w:bidi="ar"/>
        </w:rPr>
        <w:t xml:space="preserve"> in the new MAC CE</w:t>
      </w:r>
      <w:r w:rsidR="00A1373E" w:rsidRPr="000F4B04">
        <w:rPr>
          <w:rFonts w:ascii="Times New Roman" w:hAnsi="Times New Roman"/>
          <w:kern w:val="2"/>
          <w:lang w:val="en-US" w:bidi="ar"/>
        </w:rPr>
        <w:t xml:space="preserve">. </w:t>
      </w:r>
    </w:p>
    <w:p w14:paraId="20A00AA8" w14:textId="12274C70" w:rsidR="00A1373E" w:rsidRPr="00107FCF" w:rsidRDefault="00544043" w:rsidP="00070F95">
      <w:pPr>
        <w:pStyle w:val="Proposal"/>
        <w:numPr>
          <w:ilvl w:val="0"/>
          <w:numId w:val="32"/>
        </w:numPr>
        <w:ind w:left="1701" w:hanging="1701"/>
        <w:rPr>
          <w:rFonts w:eastAsiaTheme="minorEastAsia"/>
        </w:rPr>
      </w:pPr>
      <w:r w:rsidRPr="007E42FF">
        <w:rPr>
          <w:rFonts w:ascii="Times New Roman" w:hAnsi="Times New Roman"/>
          <w:kern w:val="2"/>
          <w:lang w:val="en-US" w:bidi="ar"/>
        </w:rPr>
        <w:t>The UE is configured to include the measurement results for each SSB index to be reported</w:t>
      </w:r>
      <w:r w:rsidR="00A1373E" w:rsidRPr="00C1625D">
        <w:rPr>
          <w:rFonts w:ascii="Times New Roman" w:hAnsi="Times New Roman"/>
          <w:kern w:val="2"/>
          <w:lang w:val="en-US" w:bidi="ar"/>
        </w:rPr>
        <w:t xml:space="preserve">. </w:t>
      </w:r>
      <w:r w:rsidR="00A1373E" w:rsidRPr="00107FCF">
        <w:rPr>
          <w:rFonts w:ascii="Times New Roman" w:hAnsi="Times New Roman"/>
          <w:kern w:val="2"/>
          <w:lang w:val="en-US" w:bidi="ar"/>
        </w:rPr>
        <w:t xml:space="preserve"> </w:t>
      </w:r>
    </w:p>
    <w:p w14:paraId="5B496758" w14:textId="5F331E56" w:rsidR="0038361D" w:rsidRPr="00C32529" w:rsidRDefault="00A1373E" w:rsidP="00C32529">
      <w:pPr>
        <w:pStyle w:val="Proposal"/>
        <w:numPr>
          <w:ilvl w:val="0"/>
          <w:numId w:val="32"/>
        </w:numPr>
        <w:ind w:left="1701" w:hanging="1701"/>
        <w:rPr>
          <w:rFonts w:eastAsiaTheme="minorEastAsia" w:hint="eastAsia"/>
        </w:rPr>
      </w:pPr>
      <w:r>
        <w:rPr>
          <w:rFonts w:ascii="Times New Roman" w:hAnsi="Times New Roman"/>
          <w:kern w:val="2"/>
          <w:lang w:val="en-US" w:bidi="ar"/>
        </w:rPr>
        <w:t>O</w:t>
      </w:r>
      <w:r>
        <w:rPr>
          <w:rFonts w:ascii="Times New Roman" w:hAnsi="Times New Roman" w:hint="eastAsia"/>
          <w:kern w:val="2"/>
          <w:lang w:val="en-US" w:bidi="ar"/>
        </w:rPr>
        <w:t>ne</w:t>
      </w:r>
      <w:r w:rsidRPr="00494F66">
        <w:rPr>
          <w:rFonts w:ascii="Times New Roman" w:hAnsi="Times New Roman"/>
          <w:kern w:val="2"/>
          <w:lang w:val="en-US" w:bidi="ar"/>
        </w:rPr>
        <w:t xml:space="preserve"> UE capability</w:t>
      </w:r>
      <w:r>
        <w:rPr>
          <w:rFonts w:ascii="Times New Roman" w:hAnsi="Times New Roman"/>
          <w:kern w:val="2"/>
          <w:lang w:val="en-US" w:bidi="ar"/>
        </w:rPr>
        <w:t xml:space="preserve"> </w:t>
      </w:r>
      <w:r>
        <w:rPr>
          <w:rFonts w:ascii="Times New Roman" w:hAnsi="Times New Roman" w:hint="eastAsia"/>
          <w:kern w:val="2"/>
          <w:lang w:val="en-US" w:bidi="ar"/>
        </w:rPr>
        <w:t>bit</w:t>
      </w:r>
      <w:r w:rsidRPr="00494F66">
        <w:rPr>
          <w:rFonts w:ascii="Times New Roman" w:hAnsi="Times New Roman"/>
          <w:kern w:val="2"/>
          <w:lang w:val="en-US" w:bidi="ar"/>
        </w:rPr>
        <w:t xml:space="preserve"> is introduced for reporting L3 measurement result upon the reception of </w:t>
      </w:r>
      <w:proofErr w:type="spellStart"/>
      <w:r w:rsidRPr="00494F66">
        <w:rPr>
          <w:rFonts w:ascii="Times New Roman" w:hAnsi="Times New Roman"/>
          <w:kern w:val="2"/>
          <w:lang w:val="en-US" w:bidi="ar"/>
        </w:rPr>
        <w:t>SCell</w:t>
      </w:r>
      <w:proofErr w:type="spellEnd"/>
      <w:r w:rsidRPr="00494F66">
        <w:rPr>
          <w:rFonts w:ascii="Times New Roman" w:hAnsi="Times New Roman"/>
          <w:kern w:val="2"/>
          <w:lang w:val="en-US" w:bidi="ar"/>
        </w:rPr>
        <w:t xml:space="preserve"> activation command. </w:t>
      </w:r>
      <w:bookmarkStart w:id="6" w:name="_GoBack"/>
      <w:bookmarkEnd w:id="6"/>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005E727" w14:textId="08D38D04" w:rsidR="009D4876" w:rsidRPr="000003B8" w:rsidRDefault="000A0A90" w:rsidP="00137784">
      <w:pPr>
        <w:overflowPunct w:val="0"/>
        <w:autoSpaceDE w:val="0"/>
        <w:autoSpaceDN w:val="0"/>
        <w:adjustRightInd w:val="0"/>
        <w:textAlignment w:val="baseline"/>
        <w:rPr>
          <w:rFonts w:eastAsiaTheme="minorEastAsia"/>
          <w:lang w:eastAsia="zh-CN"/>
        </w:rPr>
      </w:pPr>
      <w:bookmarkStart w:id="7" w:name="_Ref47937798"/>
      <w:r w:rsidRPr="00AB0CA7">
        <w:rPr>
          <w:rFonts w:eastAsiaTheme="minorEastAsia"/>
          <w:lang w:eastAsia="zh-CN"/>
        </w:rPr>
        <w:t xml:space="preserve">[1] </w:t>
      </w:r>
      <w:bookmarkEnd w:id="7"/>
      <w:r w:rsidR="000F3BA2" w:rsidRPr="008341D0">
        <w:rPr>
          <w:rFonts w:eastAsiaTheme="minorEastAsia"/>
          <w:lang w:eastAsia="zh-CN"/>
        </w:rPr>
        <w:t>R4</w:t>
      </w:r>
      <w:r w:rsidR="000F3BA2" w:rsidRPr="0080437A">
        <w:rPr>
          <w:rFonts w:eastAsiaTheme="minorEastAsia"/>
          <w:lang w:eastAsia="zh-CN"/>
        </w:rPr>
        <w:t>-2306321</w:t>
      </w:r>
      <w:r w:rsidR="0094242C" w:rsidRPr="0080437A">
        <w:rPr>
          <w:rFonts w:eastAsiaTheme="minorEastAsia"/>
          <w:lang w:eastAsia="zh-CN"/>
        </w:rPr>
        <w:t xml:space="preserve">, LS on FR2 unknown </w:t>
      </w:r>
      <w:proofErr w:type="spellStart"/>
      <w:r w:rsidR="0094242C" w:rsidRPr="0080437A">
        <w:rPr>
          <w:rFonts w:eastAsiaTheme="minorEastAsia"/>
          <w:lang w:eastAsia="zh-CN"/>
        </w:rPr>
        <w:t>SCell</w:t>
      </w:r>
      <w:proofErr w:type="spellEnd"/>
      <w:r w:rsidR="0094242C" w:rsidRPr="0080437A">
        <w:rPr>
          <w:rFonts w:eastAsiaTheme="minorEastAsia"/>
          <w:lang w:eastAsia="zh-CN"/>
        </w:rPr>
        <w:t xml:space="preserve"> activation enhancement</w:t>
      </w:r>
      <w:r w:rsidR="00E1456B">
        <w:rPr>
          <w:rFonts w:eastAsiaTheme="minorEastAsia"/>
          <w:lang w:eastAsia="zh-CN"/>
        </w:rPr>
        <w:t xml:space="preserve">, </w:t>
      </w:r>
      <w:r w:rsidR="00494DA7">
        <w:rPr>
          <w:rFonts w:eastAsiaTheme="minorEastAsia"/>
          <w:lang w:eastAsia="zh-CN"/>
        </w:rPr>
        <w:t xml:space="preserve">RAN4, </w:t>
      </w:r>
      <w:r w:rsidR="00E1456B">
        <w:rPr>
          <w:rFonts w:eastAsiaTheme="minorEastAsia"/>
          <w:lang w:eastAsia="zh-CN"/>
        </w:rPr>
        <w:t xml:space="preserve">LS </w:t>
      </w:r>
      <w:r w:rsidR="00E1456B">
        <w:rPr>
          <w:rFonts w:eastAsiaTheme="minorEastAsia" w:hint="eastAsia"/>
          <w:lang w:eastAsia="zh-CN"/>
        </w:rPr>
        <w:t>in</w:t>
      </w:r>
      <w:r w:rsidR="00494DA7">
        <w:rPr>
          <w:rFonts w:eastAsiaTheme="minorEastAsia"/>
          <w:lang w:eastAsia="zh-CN"/>
        </w:rPr>
        <w:t xml:space="preserve">, </w:t>
      </w:r>
      <w:r w:rsidR="00494DA7" w:rsidRPr="008341D0">
        <w:rPr>
          <w:rFonts w:eastAsiaTheme="minorEastAsia"/>
          <w:lang w:eastAsia="zh-CN"/>
        </w:rPr>
        <w:t>Rel-1</w:t>
      </w:r>
      <w:r w:rsidR="004A2202" w:rsidRPr="008341D0">
        <w:rPr>
          <w:rFonts w:eastAsiaTheme="minorEastAsia"/>
          <w:lang w:eastAsia="zh-CN"/>
        </w:rPr>
        <w:t xml:space="preserve">8, </w:t>
      </w:r>
      <w:r w:rsidR="008341D0" w:rsidRPr="008341D0">
        <w:rPr>
          <w:rFonts w:eastAsiaTheme="minorEastAsia"/>
          <w:lang w:eastAsia="zh-CN"/>
        </w:rPr>
        <w:t xml:space="preserve">NR_RRM_enh3, </w:t>
      </w:r>
      <w:r w:rsidR="0001770D" w:rsidRPr="008341D0">
        <w:rPr>
          <w:rFonts w:eastAsiaTheme="minorEastAsia"/>
          <w:lang w:eastAsia="zh-CN"/>
        </w:rPr>
        <w:t>To:RAN2</w:t>
      </w:r>
      <w:r w:rsidR="00D720BF">
        <w:rPr>
          <w:rFonts w:eastAsiaTheme="minorEastAsia" w:hint="eastAsia"/>
          <w:lang w:eastAsia="zh-CN"/>
        </w:rPr>
        <w:t>,</w:t>
      </w:r>
      <w:r w:rsidR="00D720BF">
        <w:rPr>
          <w:rFonts w:eastAsiaTheme="minorEastAsia"/>
          <w:lang w:eastAsia="zh-CN"/>
        </w:rPr>
        <w:t xml:space="preserve"> </w:t>
      </w:r>
      <w:r w:rsidR="0001770D" w:rsidRPr="008341D0">
        <w:rPr>
          <w:rFonts w:eastAsiaTheme="minorEastAsia"/>
          <w:lang w:eastAsia="zh-CN"/>
        </w:rPr>
        <w:t>Cc:</w:t>
      </w:r>
      <w:r w:rsidR="00E60C38" w:rsidRPr="008341D0">
        <w:rPr>
          <w:rFonts w:eastAsiaTheme="minorEastAsia"/>
          <w:lang w:eastAsia="zh-CN"/>
        </w:rPr>
        <w:t>RAN1</w:t>
      </w:r>
      <w:r w:rsidR="0092421B">
        <w:rPr>
          <w:rFonts w:eastAsiaTheme="minorEastAsia"/>
          <w:lang w:eastAsia="zh-CN"/>
        </w:rPr>
        <w:t xml:space="preserve">. </w:t>
      </w:r>
    </w:p>
    <w:sectPr w:rsidR="009D4876" w:rsidRPr="000003B8" w:rsidSect="008A5F88">
      <w:headerReference w:type="default" r:id="rId1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8830C" w14:textId="77777777" w:rsidR="0040268B" w:rsidRDefault="0040268B">
      <w:r>
        <w:separator/>
      </w:r>
    </w:p>
  </w:endnote>
  <w:endnote w:type="continuationSeparator" w:id="0">
    <w:p w14:paraId="20178336" w14:textId="77777777" w:rsidR="0040268B" w:rsidRDefault="0040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72D74" w14:textId="77777777" w:rsidR="0040268B" w:rsidRDefault="0040268B">
      <w:r>
        <w:separator/>
      </w:r>
    </w:p>
  </w:footnote>
  <w:footnote w:type="continuationSeparator" w:id="0">
    <w:p w14:paraId="56307011" w14:textId="77777777" w:rsidR="0040268B" w:rsidRDefault="0040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4F67E4" w:rsidRDefault="004F67E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E55E5D"/>
    <w:multiLevelType w:val="multilevel"/>
    <w:tmpl w:val="ACE55E5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06AA"/>
    <w:multiLevelType w:val="hybridMultilevel"/>
    <w:tmpl w:val="9F3EB1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4283931"/>
    <w:multiLevelType w:val="hybridMultilevel"/>
    <w:tmpl w:val="B9A0DFD4"/>
    <w:lvl w:ilvl="0" w:tplc="6202656A">
      <w:start w:val="1"/>
      <w:numFmt w:val="decimal"/>
      <w:lvlText w:val="(%1)"/>
      <w:lvlJc w:val="left"/>
      <w:pPr>
        <w:ind w:left="720" w:hanging="360"/>
      </w:pPr>
      <w:rPr>
        <w:rFonts w:ascii="Times New Roman" w:hAnsi="Times New Roman" w:cs="Times New Roman"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16516F"/>
    <w:multiLevelType w:val="hybridMultilevel"/>
    <w:tmpl w:val="A1886064"/>
    <w:lvl w:ilvl="0" w:tplc="391E8718">
      <w:start w:val="2"/>
      <w:numFmt w:val="bullet"/>
      <w:lvlText w:val="-"/>
      <w:lvlJc w:val="left"/>
      <w:pPr>
        <w:ind w:left="360" w:hanging="360"/>
      </w:pPr>
      <w:rPr>
        <w:rFonts w:ascii="Times New Roman" w:eastAsia="Malgun Gothic"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223D06"/>
    <w:multiLevelType w:val="hybridMultilevel"/>
    <w:tmpl w:val="072A2A1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391E8718">
      <w:start w:val="2"/>
      <w:numFmt w:val="bullet"/>
      <w:lvlText w:val="-"/>
      <w:lvlJc w:val="left"/>
      <w:pPr>
        <w:ind w:left="2100" w:hanging="420"/>
      </w:pPr>
      <w:rPr>
        <w:rFonts w:ascii="Times New Roman" w:eastAsia="Malgun Gothic"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946A1C"/>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19"/>
  </w:num>
  <w:num w:numId="2">
    <w:abstractNumId w:val="28"/>
  </w:num>
  <w:num w:numId="3">
    <w:abstractNumId w:val="16"/>
  </w:num>
  <w:num w:numId="4">
    <w:abstractNumId w:val="26"/>
  </w:num>
  <w:num w:numId="5">
    <w:abstractNumId w:val="17"/>
  </w:num>
  <w:num w:numId="6">
    <w:abstractNumId w:val="27"/>
  </w:num>
  <w:num w:numId="7">
    <w:abstractNumId w:val="4"/>
  </w:num>
  <w:num w:numId="8">
    <w:abstractNumId w:val="11"/>
  </w:num>
  <w:num w:numId="9">
    <w:abstractNumId w:val="9"/>
  </w:num>
  <w:num w:numId="10">
    <w:abstractNumId w:val="3"/>
  </w:num>
  <w:num w:numId="11">
    <w:abstractNumId w:val="15"/>
  </w:num>
  <w:num w:numId="12">
    <w:abstractNumId w:val="1"/>
  </w:num>
  <w:num w:numId="13">
    <w:abstractNumId w:val="31"/>
  </w:num>
  <w:num w:numId="14">
    <w:abstractNumId w:val="30"/>
  </w:num>
  <w:num w:numId="15">
    <w:abstractNumId w:val="23"/>
  </w:num>
  <w:num w:numId="16">
    <w:abstractNumId w:val="14"/>
  </w:num>
  <w:num w:numId="17">
    <w:abstractNumId w:val="2"/>
  </w:num>
  <w:num w:numId="18">
    <w:abstractNumId w:val="13"/>
  </w:num>
  <w:num w:numId="19">
    <w:abstractNumId w:val="21"/>
  </w:num>
  <w:num w:numId="20">
    <w:abstractNumId w:val="22"/>
  </w:num>
  <w:num w:numId="21">
    <w:abstractNumId w:val="6"/>
  </w:num>
  <w:num w:numId="22">
    <w:abstractNumId w:val="29"/>
  </w:num>
  <w:num w:numId="23">
    <w:abstractNumId w:val="18"/>
  </w:num>
  <w:num w:numId="24">
    <w:abstractNumId w:val="0"/>
  </w:num>
  <w:num w:numId="25">
    <w:abstractNumId w:val="5"/>
  </w:num>
  <w:num w:numId="26">
    <w:abstractNumId w:val="10"/>
  </w:num>
  <w:num w:numId="27">
    <w:abstractNumId w:val="7"/>
  </w:num>
  <w:num w:numId="28">
    <w:abstractNumId w:val="8"/>
  </w:num>
  <w:num w:numId="29">
    <w:abstractNumId w:val="24"/>
  </w:num>
  <w:num w:numId="30">
    <w:abstractNumId w:val="12"/>
  </w:num>
  <w:num w:numId="31">
    <w:abstractNumId w:val="20"/>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5"/>
    <w:rsid w:val="000D379E"/>
    <w:rsid w:val="000D3971"/>
    <w:rsid w:val="000D3A53"/>
    <w:rsid w:val="000D3A56"/>
    <w:rsid w:val="000D3B38"/>
    <w:rsid w:val="000D3C4D"/>
    <w:rsid w:val="000D3C7A"/>
    <w:rsid w:val="000D3EBC"/>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76"/>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FCF"/>
    <w:rsid w:val="0011000C"/>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2114"/>
    <w:rsid w:val="00152528"/>
    <w:rsid w:val="001525A2"/>
    <w:rsid w:val="00152635"/>
    <w:rsid w:val="00152656"/>
    <w:rsid w:val="001527CE"/>
    <w:rsid w:val="00152867"/>
    <w:rsid w:val="001528AA"/>
    <w:rsid w:val="001528FF"/>
    <w:rsid w:val="00152BC3"/>
    <w:rsid w:val="00152C79"/>
    <w:rsid w:val="00152CD0"/>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BF4"/>
    <w:rsid w:val="00180C9B"/>
    <w:rsid w:val="00180CB0"/>
    <w:rsid w:val="00180CEE"/>
    <w:rsid w:val="00180E06"/>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A97"/>
    <w:rsid w:val="001C1BF8"/>
    <w:rsid w:val="001C1C24"/>
    <w:rsid w:val="001C1C48"/>
    <w:rsid w:val="001C1EF4"/>
    <w:rsid w:val="001C1F82"/>
    <w:rsid w:val="001C2034"/>
    <w:rsid w:val="001C2176"/>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694"/>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9A"/>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878"/>
    <w:rsid w:val="001F6938"/>
    <w:rsid w:val="001F6BAE"/>
    <w:rsid w:val="001F6C91"/>
    <w:rsid w:val="001F6CCE"/>
    <w:rsid w:val="001F6DC8"/>
    <w:rsid w:val="001F7219"/>
    <w:rsid w:val="001F7319"/>
    <w:rsid w:val="001F7789"/>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3B5"/>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4DD"/>
    <w:rsid w:val="00257568"/>
    <w:rsid w:val="002575FA"/>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F64"/>
    <w:rsid w:val="00263019"/>
    <w:rsid w:val="002631FC"/>
    <w:rsid w:val="002632DD"/>
    <w:rsid w:val="002633D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985"/>
    <w:rsid w:val="002A5AEC"/>
    <w:rsid w:val="002A5B66"/>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D69"/>
    <w:rsid w:val="002C0131"/>
    <w:rsid w:val="002C019A"/>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DA5"/>
    <w:rsid w:val="002D7DBB"/>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A1F"/>
    <w:rsid w:val="002E5A5F"/>
    <w:rsid w:val="002E5A80"/>
    <w:rsid w:val="002E5B08"/>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14B"/>
    <w:rsid w:val="002F725B"/>
    <w:rsid w:val="002F75D7"/>
    <w:rsid w:val="002F7610"/>
    <w:rsid w:val="002F776A"/>
    <w:rsid w:val="002F7BE9"/>
    <w:rsid w:val="002F7D3E"/>
    <w:rsid w:val="002F7E70"/>
    <w:rsid w:val="003000EB"/>
    <w:rsid w:val="00300156"/>
    <w:rsid w:val="003002E4"/>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46"/>
    <w:rsid w:val="003175B0"/>
    <w:rsid w:val="003178FD"/>
    <w:rsid w:val="00317912"/>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AD0"/>
    <w:rsid w:val="00345B00"/>
    <w:rsid w:val="00345C38"/>
    <w:rsid w:val="00345D9F"/>
    <w:rsid w:val="00345DAF"/>
    <w:rsid w:val="00345EBD"/>
    <w:rsid w:val="00345FBB"/>
    <w:rsid w:val="00346006"/>
    <w:rsid w:val="0034602B"/>
    <w:rsid w:val="003460DC"/>
    <w:rsid w:val="003461B2"/>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8AE"/>
    <w:rsid w:val="00350999"/>
    <w:rsid w:val="00350B30"/>
    <w:rsid w:val="00350BB9"/>
    <w:rsid w:val="00350F92"/>
    <w:rsid w:val="0035104A"/>
    <w:rsid w:val="003511A3"/>
    <w:rsid w:val="00351265"/>
    <w:rsid w:val="003514E7"/>
    <w:rsid w:val="0035150B"/>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F6A"/>
    <w:rsid w:val="00385FD9"/>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DAD"/>
    <w:rsid w:val="00413E9E"/>
    <w:rsid w:val="00413F8D"/>
    <w:rsid w:val="00413FC3"/>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8A4"/>
    <w:rsid w:val="00416983"/>
    <w:rsid w:val="00416B02"/>
    <w:rsid w:val="00416B54"/>
    <w:rsid w:val="00416ED8"/>
    <w:rsid w:val="00417230"/>
    <w:rsid w:val="00417288"/>
    <w:rsid w:val="004173E2"/>
    <w:rsid w:val="00417433"/>
    <w:rsid w:val="004174FC"/>
    <w:rsid w:val="00417521"/>
    <w:rsid w:val="0041766D"/>
    <w:rsid w:val="004176D5"/>
    <w:rsid w:val="004177D5"/>
    <w:rsid w:val="004179CE"/>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8"/>
    <w:rsid w:val="004549CE"/>
    <w:rsid w:val="00454A6C"/>
    <w:rsid w:val="00454AED"/>
    <w:rsid w:val="00454EB3"/>
    <w:rsid w:val="00454F81"/>
    <w:rsid w:val="00455276"/>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B7"/>
    <w:rsid w:val="0045636E"/>
    <w:rsid w:val="00456446"/>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093"/>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68"/>
    <w:rsid w:val="004A0FF5"/>
    <w:rsid w:val="004A150D"/>
    <w:rsid w:val="004A1629"/>
    <w:rsid w:val="004A19C0"/>
    <w:rsid w:val="004A1E0A"/>
    <w:rsid w:val="004A1F26"/>
    <w:rsid w:val="004A1F6A"/>
    <w:rsid w:val="004A2202"/>
    <w:rsid w:val="004A2352"/>
    <w:rsid w:val="004A2414"/>
    <w:rsid w:val="004A247A"/>
    <w:rsid w:val="004A24EB"/>
    <w:rsid w:val="004A25CB"/>
    <w:rsid w:val="004A2673"/>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B009C"/>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DCB"/>
    <w:rsid w:val="004C2F74"/>
    <w:rsid w:val="004C3116"/>
    <w:rsid w:val="004C3134"/>
    <w:rsid w:val="004C3157"/>
    <w:rsid w:val="004C31F3"/>
    <w:rsid w:val="004C3277"/>
    <w:rsid w:val="004C32EB"/>
    <w:rsid w:val="004C32F9"/>
    <w:rsid w:val="004C355F"/>
    <w:rsid w:val="004C35C5"/>
    <w:rsid w:val="004C35DC"/>
    <w:rsid w:val="004C3BA0"/>
    <w:rsid w:val="004C3C27"/>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19"/>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0EF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544"/>
    <w:rsid w:val="004F5671"/>
    <w:rsid w:val="004F5836"/>
    <w:rsid w:val="004F5852"/>
    <w:rsid w:val="004F592B"/>
    <w:rsid w:val="004F5A72"/>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40D9"/>
    <w:rsid w:val="0051411F"/>
    <w:rsid w:val="0051443B"/>
    <w:rsid w:val="00514671"/>
    <w:rsid w:val="00514694"/>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471"/>
    <w:rsid w:val="005644B3"/>
    <w:rsid w:val="00564822"/>
    <w:rsid w:val="00564851"/>
    <w:rsid w:val="0056487E"/>
    <w:rsid w:val="00564A33"/>
    <w:rsid w:val="00564B27"/>
    <w:rsid w:val="00564B5B"/>
    <w:rsid w:val="00564BBD"/>
    <w:rsid w:val="00564BF2"/>
    <w:rsid w:val="00564E92"/>
    <w:rsid w:val="00564F92"/>
    <w:rsid w:val="00565143"/>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3A0"/>
    <w:rsid w:val="00577708"/>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C0D"/>
    <w:rsid w:val="00585D96"/>
    <w:rsid w:val="00585F80"/>
    <w:rsid w:val="00585FAD"/>
    <w:rsid w:val="00586036"/>
    <w:rsid w:val="005860CF"/>
    <w:rsid w:val="0058617F"/>
    <w:rsid w:val="005861E2"/>
    <w:rsid w:val="0058626F"/>
    <w:rsid w:val="00586382"/>
    <w:rsid w:val="005863AE"/>
    <w:rsid w:val="005864B5"/>
    <w:rsid w:val="0058651E"/>
    <w:rsid w:val="005866EB"/>
    <w:rsid w:val="0058683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52D"/>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13D"/>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903"/>
    <w:rsid w:val="005E291B"/>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64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33A"/>
    <w:rsid w:val="00645379"/>
    <w:rsid w:val="00645425"/>
    <w:rsid w:val="0064549B"/>
    <w:rsid w:val="006454C3"/>
    <w:rsid w:val="0064559B"/>
    <w:rsid w:val="0064573B"/>
    <w:rsid w:val="00645886"/>
    <w:rsid w:val="00645AC3"/>
    <w:rsid w:val="00645AD1"/>
    <w:rsid w:val="00645BA0"/>
    <w:rsid w:val="00645E1D"/>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25F"/>
    <w:rsid w:val="0065732F"/>
    <w:rsid w:val="006573F8"/>
    <w:rsid w:val="0065795F"/>
    <w:rsid w:val="006579D1"/>
    <w:rsid w:val="00657BFA"/>
    <w:rsid w:val="006600ED"/>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7032"/>
    <w:rsid w:val="006970DE"/>
    <w:rsid w:val="0069712C"/>
    <w:rsid w:val="00697167"/>
    <w:rsid w:val="00697175"/>
    <w:rsid w:val="00697271"/>
    <w:rsid w:val="0069750A"/>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73"/>
    <w:rsid w:val="006F63E1"/>
    <w:rsid w:val="006F645A"/>
    <w:rsid w:val="006F67CF"/>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905"/>
    <w:rsid w:val="00714D11"/>
    <w:rsid w:val="007150C9"/>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DB"/>
    <w:rsid w:val="007928EF"/>
    <w:rsid w:val="00792BB0"/>
    <w:rsid w:val="00792CDD"/>
    <w:rsid w:val="007932F8"/>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4D2"/>
    <w:rsid w:val="007B2738"/>
    <w:rsid w:val="007B27A4"/>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CD2"/>
    <w:rsid w:val="00820D7D"/>
    <w:rsid w:val="00820E72"/>
    <w:rsid w:val="00820E77"/>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0BA"/>
    <w:rsid w:val="008341D0"/>
    <w:rsid w:val="008342CC"/>
    <w:rsid w:val="00834496"/>
    <w:rsid w:val="0083458A"/>
    <w:rsid w:val="008345F2"/>
    <w:rsid w:val="008346FB"/>
    <w:rsid w:val="00834883"/>
    <w:rsid w:val="008349D8"/>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77"/>
    <w:rsid w:val="008637AA"/>
    <w:rsid w:val="00863B8A"/>
    <w:rsid w:val="00863CE6"/>
    <w:rsid w:val="00863D40"/>
    <w:rsid w:val="00863E39"/>
    <w:rsid w:val="00863F13"/>
    <w:rsid w:val="00863F73"/>
    <w:rsid w:val="00864138"/>
    <w:rsid w:val="00864288"/>
    <w:rsid w:val="008643D1"/>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915"/>
    <w:rsid w:val="00875BE4"/>
    <w:rsid w:val="00875C4B"/>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0FA2"/>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C9C"/>
    <w:rsid w:val="008D3D1F"/>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6B"/>
    <w:rsid w:val="00933D04"/>
    <w:rsid w:val="00933D28"/>
    <w:rsid w:val="00933DAF"/>
    <w:rsid w:val="00933FBB"/>
    <w:rsid w:val="0093409D"/>
    <w:rsid w:val="009340C7"/>
    <w:rsid w:val="0093431C"/>
    <w:rsid w:val="00934375"/>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B04"/>
    <w:rsid w:val="00935C4C"/>
    <w:rsid w:val="00935DB8"/>
    <w:rsid w:val="00935E73"/>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4C7"/>
    <w:rsid w:val="009664EE"/>
    <w:rsid w:val="00966564"/>
    <w:rsid w:val="009666BD"/>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FD"/>
    <w:rsid w:val="00A1613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125"/>
    <w:rsid w:val="00A201F8"/>
    <w:rsid w:val="00A2040C"/>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5B"/>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199"/>
    <w:rsid w:val="00A80447"/>
    <w:rsid w:val="00A80952"/>
    <w:rsid w:val="00A80A2B"/>
    <w:rsid w:val="00A80B13"/>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20"/>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2C"/>
    <w:rsid w:val="00A94877"/>
    <w:rsid w:val="00A94A03"/>
    <w:rsid w:val="00A94AA4"/>
    <w:rsid w:val="00A94B49"/>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E"/>
    <w:rsid w:val="00AE3A08"/>
    <w:rsid w:val="00AE3A77"/>
    <w:rsid w:val="00AE3A88"/>
    <w:rsid w:val="00AE3AC0"/>
    <w:rsid w:val="00AE3B0C"/>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92F"/>
    <w:rsid w:val="00B9799A"/>
    <w:rsid w:val="00B97E48"/>
    <w:rsid w:val="00B97F54"/>
    <w:rsid w:val="00B97FB7"/>
    <w:rsid w:val="00BA030F"/>
    <w:rsid w:val="00BA035E"/>
    <w:rsid w:val="00BA039D"/>
    <w:rsid w:val="00BA0474"/>
    <w:rsid w:val="00BA04A7"/>
    <w:rsid w:val="00BA089D"/>
    <w:rsid w:val="00BA08C1"/>
    <w:rsid w:val="00BA0A79"/>
    <w:rsid w:val="00BA0F39"/>
    <w:rsid w:val="00BA10EB"/>
    <w:rsid w:val="00BA11A3"/>
    <w:rsid w:val="00BA13EF"/>
    <w:rsid w:val="00BA16E0"/>
    <w:rsid w:val="00BA1976"/>
    <w:rsid w:val="00BA1988"/>
    <w:rsid w:val="00BA1AEA"/>
    <w:rsid w:val="00BA1CE5"/>
    <w:rsid w:val="00BA1D0A"/>
    <w:rsid w:val="00BA1E48"/>
    <w:rsid w:val="00BA1E89"/>
    <w:rsid w:val="00BA20FD"/>
    <w:rsid w:val="00BA22AD"/>
    <w:rsid w:val="00BA23FF"/>
    <w:rsid w:val="00BA297B"/>
    <w:rsid w:val="00BA2996"/>
    <w:rsid w:val="00BA2EFA"/>
    <w:rsid w:val="00BA2F43"/>
    <w:rsid w:val="00BA314E"/>
    <w:rsid w:val="00BA324F"/>
    <w:rsid w:val="00BA3352"/>
    <w:rsid w:val="00BA379B"/>
    <w:rsid w:val="00BA37CE"/>
    <w:rsid w:val="00BA3838"/>
    <w:rsid w:val="00BA39B0"/>
    <w:rsid w:val="00BA3A00"/>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97D"/>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5C"/>
    <w:rsid w:val="00C14261"/>
    <w:rsid w:val="00C143FD"/>
    <w:rsid w:val="00C144A2"/>
    <w:rsid w:val="00C1469F"/>
    <w:rsid w:val="00C14710"/>
    <w:rsid w:val="00C14C07"/>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BD4"/>
    <w:rsid w:val="00C22C73"/>
    <w:rsid w:val="00C22D00"/>
    <w:rsid w:val="00C22D21"/>
    <w:rsid w:val="00C22D64"/>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E5"/>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5C5"/>
    <w:rsid w:val="00D04645"/>
    <w:rsid w:val="00D046B2"/>
    <w:rsid w:val="00D04814"/>
    <w:rsid w:val="00D048A0"/>
    <w:rsid w:val="00D04C34"/>
    <w:rsid w:val="00D04CEF"/>
    <w:rsid w:val="00D04D49"/>
    <w:rsid w:val="00D04F8D"/>
    <w:rsid w:val="00D05176"/>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741"/>
    <w:rsid w:val="00D35782"/>
    <w:rsid w:val="00D358C4"/>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386"/>
    <w:rsid w:val="00D866B6"/>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B4F"/>
    <w:rsid w:val="00D96CBA"/>
    <w:rsid w:val="00D96EBC"/>
    <w:rsid w:val="00D96EF5"/>
    <w:rsid w:val="00D96FB0"/>
    <w:rsid w:val="00D972CF"/>
    <w:rsid w:val="00D975DD"/>
    <w:rsid w:val="00D97628"/>
    <w:rsid w:val="00D97A92"/>
    <w:rsid w:val="00D97BCA"/>
    <w:rsid w:val="00D97D27"/>
    <w:rsid w:val="00D97E0D"/>
    <w:rsid w:val="00D97EAB"/>
    <w:rsid w:val="00D97ED2"/>
    <w:rsid w:val="00D97F40"/>
    <w:rsid w:val="00D97FA0"/>
    <w:rsid w:val="00D97FE7"/>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7C"/>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F65"/>
    <w:rsid w:val="00DF2003"/>
    <w:rsid w:val="00DF2265"/>
    <w:rsid w:val="00DF22C8"/>
    <w:rsid w:val="00DF25B4"/>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938"/>
    <w:rsid w:val="00E24AED"/>
    <w:rsid w:val="00E24BA8"/>
    <w:rsid w:val="00E24CA8"/>
    <w:rsid w:val="00E24D2A"/>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E7"/>
    <w:rsid w:val="00E62D01"/>
    <w:rsid w:val="00E62D0E"/>
    <w:rsid w:val="00E62DC3"/>
    <w:rsid w:val="00E62E20"/>
    <w:rsid w:val="00E62F93"/>
    <w:rsid w:val="00E63061"/>
    <w:rsid w:val="00E6326A"/>
    <w:rsid w:val="00E633F4"/>
    <w:rsid w:val="00E63629"/>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E3"/>
    <w:rsid w:val="00E7000A"/>
    <w:rsid w:val="00E70068"/>
    <w:rsid w:val="00E7018C"/>
    <w:rsid w:val="00E70455"/>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696"/>
    <w:rsid w:val="00EA2697"/>
    <w:rsid w:val="00EA26E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47FE3"/>
    <w:rsid w:val="00F5001E"/>
    <w:rsid w:val="00F500DA"/>
    <w:rsid w:val="00F5012A"/>
    <w:rsid w:val="00F50203"/>
    <w:rsid w:val="00F502BF"/>
    <w:rsid w:val="00F50315"/>
    <w:rsid w:val="00F503D1"/>
    <w:rsid w:val="00F503FB"/>
    <w:rsid w:val="00F50451"/>
    <w:rsid w:val="00F50604"/>
    <w:rsid w:val="00F507F5"/>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407"/>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D2"/>
    <w:rsid w:val="00F97D0B"/>
    <w:rsid w:val="00F97EDA"/>
    <w:rsid w:val="00F97FE7"/>
    <w:rsid w:val="00FA02E8"/>
    <w:rsid w:val="00FA045A"/>
    <w:rsid w:val="00FA04C6"/>
    <w:rsid w:val="00FA05ED"/>
    <w:rsid w:val="00FA078D"/>
    <w:rsid w:val="00FA0DB4"/>
    <w:rsid w:val="00FA0DE0"/>
    <w:rsid w:val="00FA0EC3"/>
    <w:rsid w:val="00FA0FCB"/>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24D"/>
    <w:rsid w:val="00FA2309"/>
    <w:rsid w:val="00FA2416"/>
    <w:rsid w:val="00FA2476"/>
    <w:rsid w:val="00FA2543"/>
    <w:rsid w:val="00FA280A"/>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7B8"/>
    <w:rsid w:val="00FD3BC6"/>
    <w:rsid w:val="00FD3D0D"/>
    <w:rsid w:val="00FD3D15"/>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DF428-F377-4DAC-A476-C880E0C0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5</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26</cp:revision>
  <cp:lastPrinted>2011-08-03T09:36:00Z</cp:lastPrinted>
  <dcterms:created xsi:type="dcterms:W3CDTF">2023-05-12T02:46:00Z</dcterms:created>
  <dcterms:modified xsi:type="dcterms:W3CDTF">2023-05-12T02:48:00Z</dcterms:modified>
</cp:coreProperties>
</file>